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D1" w:rsidRDefault="00823BD1">
      <w:pPr>
        <w:rPr>
          <w:sz w:val="72"/>
          <w:szCs w:val="72"/>
        </w:rPr>
      </w:pPr>
      <w:r w:rsidRPr="00823BD1">
        <w:rPr>
          <w:b/>
          <w:bCs/>
          <w:color w:val="FF0000"/>
          <w:sz w:val="72"/>
          <w:szCs w:val="72"/>
        </w:rPr>
        <w:t xml:space="preserve">SPO </w:t>
      </w:r>
      <w:r w:rsidRPr="00823BD1">
        <w:rPr>
          <w:sz w:val="72"/>
          <w:szCs w:val="72"/>
        </w:rPr>
        <w:t>(4. 5. 2020)</w:t>
      </w:r>
    </w:p>
    <w:p w:rsidR="00823BD1" w:rsidRDefault="00823BD1">
      <w:pPr>
        <w:rPr>
          <w:sz w:val="28"/>
          <w:szCs w:val="28"/>
        </w:rPr>
      </w:pPr>
      <w:r>
        <w:rPr>
          <w:sz w:val="28"/>
          <w:szCs w:val="28"/>
        </w:rPr>
        <w:t>PREJŠNJO URO SMO SE POGOVARJALI O NEVARNIH SNOVEH. PO STANOVANJU S</w:t>
      </w:r>
      <w:r w:rsidR="008269BF">
        <w:rPr>
          <w:sz w:val="28"/>
          <w:szCs w:val="28"/>
        </w:rPr>
        <w:t>I ISKAL</w:t>
      </w:r>
      <w:r>
        <w:rPr>
          <w:sz w:val="28"/>
          <w:szCs w:val="28"/>
        </w:rPr>
        <w:t xml:space="preserve"> RAZLIČNO EMBALAŽO, KI JE N</w:t>
      </w:r>
      <w:r w:rsidR="008269BF">
        <w:rPr>
          <w:sz w:val="28"/>
          <w:szCs w:val="28"/>
        </w:rPr>
        <w:t>E</w:t>
      </w:r>
      <w:r>
        <w:rPr>
          <w:sz w:val="28"/>
          <w:szCs w:val="28"/>
        </w:rPr>
        <w:t xml:space="preserve">VARNA, ŠKODLJIVA ZA </w:t>
      </w:r>
      <w:r w:rsidR="008269BF">
        <w:rPr>
          <w:sz w:val="28"/>
          <w:szCs w:val="28"/>
        </w:rPr>
        <w:t>TVOJE</w:t>
      </w:r>
      <w:r>
        <w:rPr>
          <w:sz w:val="28"/>
          <w:szCs w:val="28"/>
        </w:rPr>
        <w:t xml:space="preserve"> ZDRAVJE. V ZVEZEK S</w:t>
      </w:r>
      <w:r w:rsidR="008269BF">
        <w:rPr>
          <w:sz w:val="28"/>
          <w:szCs w:val="28"/>
        </w:rPr>
        <w:t>I NARISAL</w:t>
      </w:r>
      <w:r>
        <w:rPr>
          <w:sz w:val="28"/>
          <w:szCs w:val="28"/>
        </w:rPr>
        <w:t xml:space="preserve"> RAZPREDELNICO IN VANJO NAPISAL, KAJ JE NEVARNO IN KAJ NI. </w:t>
      </w:r>
    </w:p>
    <w:p w:rsidR="00823BD1" w:rsidRDefault="00823BD1">
      <w:pPr>
        <w:rPr>
          <w:sz w:val="28"/>
          <w:szCs w:val="28"/>
        </w:rPr>
      </w:pPr>
      <w:r>
        <w:rPr>
          <w:sz w:val="28"/>
          <w:szCs w:val="28"/>
        </w:rPr>
        <w:t xml:space="preserve">DANES BOMO SPOZNALI NEKAJ </w:t>
      </w:r>
      <w:r w:rsidRPr="008269BF">
        <w:rPr>
          <w:b/>
          <w:bCs/>
          <w:color w:val="FF0000"/>
          <w:sz w:val="28"/>
          <w:szCs w:val="28"/>
        </w:rPr>
        <w:t xml:space="preserve">PIKTOGRAMOV ZA NEVARNE SNOVI. </w:t>
      </w:r>
    </w:p>
    <w:p w:rsidR="00954AF4" w:rsidRDefault="00954AF4">
      <w:pPr>
        <w:rPr>
          <w:sz w:val="28"/>
          <w:szCs w:val="28"/>
        </w:rPr>
      </w:pPr>
      <w:r>
        <w:rPr>
          <w:sz w:val="28"/>
          <w:szCs w:val="28"/>
        </w:rPr>
        <w:t xml:space="preserve">DOBRO SI JIH OGLEJ IN PREBERI, KAJ SPOROČAJO. </w:t>
      </w:r>
    </w:p>
    <w:p w:rsidR="00823BD1" w:rsidRDefault="00823BD1">
      <w:pPr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308"/>
      </w:tblGrid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78488561" wp14:editId="1131C95C">
                  <wp:extent cx="693420" cy="65532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3E069049" wp14:editId="1CDA0D66">
                  <wp:extent cx="609600" cy="65532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7440C377" wp14:editId="73979C05">
                  <wp:extent cx="617220" cy="61722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1A496C52" wp14:editId="0DCD4D0D">
                  <wp:extent cx="647700" cy="6172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1811953C" wp14:editId="7596EA66">
                  <wp:extent cx="579120" cy="5562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39AB2F76" wp14:editId="774884A0">
                  <wp:extent cx="556260" cy="5715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AF4" w:rsidRPr="00823BD1" w:rsidTr="00954AF4">
        <w:tc>
          <w:tcPr>
            <w:tcW w:w="1308" w:type="dxa"/>
          </w:tcPr>
          <w:p w:rsidR="00954AF4" w:rsidRPr="00823BD1" w:rsidRDefault="00954AF4" w:rsidP="00954AF4">
            <w:pPr>
              <w:spacing w:after="0" w:line="240" w:lineRule="auto"/>
              <w:rPr>
                <w:rFonts w:ascii="Calibri" w:eastAsia="Calibri" w:hAnsi="Calibri" w:cs="Times New Roman"/>
                <w:sz w:val="80"/>
                <w:szCs w:val="80"/>
              </w:rPr>
            </w:pPr>
            <w:r w:rsidRPr="00823BD1">
              <w:rPr>
                <w:rFonts w:ascii="Calibri" w:eastAsia="Calibri" w:hAnsi="Calibri" w:cs="Times New Roman"/>
                <w:noProof/>
                <w:sz w:val="80"/>
                <w:szCs w:val="80"/>
              </w:rPr>
              <w:drawing>
                <wp:inline distT="0" distB="0" distL="0" distR="0" wp14:anchorId="3414E842" wp14:editId="211F08D1">
                  <wp:extent cx="586740" cy="53340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AF4" w:rsidRDefault="00954AF4" w:rsidP="00954AF4">
      <w:pPr>
        <w:tabs>
          <w:tab w:val="left" w:pos="1188"/>
        </w:tabs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Pr="00954AF4">
        <w:rPr>
          <w:b/>
          <w:bCs/>
          <w:sz w:val="28"/>
          <w:szCs w:val="28"/>
        </w:rPr>
        <w:t xml:space="preserve">ŠKODLJIVO, DRAŽLJIVO. </w:t>
      </w:r>
    </w:p>
    <w:p w:rsidR="00954AF4" w:rsidRDefault="00954AF4" w:rsidP="00954AF4">
      <w:pPr>
        <w:tabs>
          <w:tab w:val="left" w:pos="1188"/>
        </w:tabs>
        <w:rPr>
          <w:b/>
          <w:bCs/>
          <w:color w:val="FF0000"/>
          <w:sz w:val="28"/>
          <w:szCs w:val="28"/>
        </w:rPr>
      </w:pP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  <w:r w:rsidRPr="00954AF4">
        <w:rPr>
          <w:b/>
          <w:bCs/>
          <w:sz w:val="28"/>
          <w:szCs w:val="28"/>
        </w:rPr>
        <w:t xml:space="preserve">OKOLJU NEVARNO.             </w:t>
      </w: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  <w:r w:rsidRPr="00954AF4">
        <w:rPr>
          <w:b/>
          <w:bCs/>
          <w:sz w:val="28"/>
          <w:szCs w:val="28"/>
        </w:rPr>
        <w:t xml:space="preserve">VNETLJIVO. </w:t>
      </w: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  <w:r w:rsidRPr="00954AF4">
        <w:rPr>
          <w:b/>
          <w:bCs/>
          <w:sz w:val="28"/>
          <w:szCs w:val="28"/>
        </w:rPr>
        <w:t xml:space="preserve">ZDRAVJU ŠKODLJIVO. </w:t>
      </w:r>
    </w:p>
    <w:p w:rsidR="008269BF" w:rsidRPr="008269BF" w:rsidRDefault="008269BF" w:rsidP="008269BF">
      <w:pPr>
        <w:ind w:left="2127" w:hanging="284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Pr="008269BF">
        <w:rPr>
          <w:b/>
          <w:bCs/>
          <w:color w:val="FF0000"/>
          <w:sz w:val="28"/>
          <w:szCs w:val="28"/>
        </w:rPr>
        <w:t>NEVARNE SNOVI LAHKO OZNAČIMO ŠE DRUGAČE</w:t>
      </w:r>
      <w:r w:rsidR="00F72F05">
        <w:rPr>
          <w:b/>
          <w:bCs/>
          <w:color w:val="FF0000"/>
          <w:sz w:val="28"/>
          <w:szCs w:val="28"/>
        </w:rPr>
        <w:t>:</w:t>
      </w: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ZDRAVLJU ŠKODLJIVO, DRAŽLJIVO. </w:t>
      </w:r>
    </w:p>
    <w:p w:rsidR="00954AF4" w:rsidRDefault="00954AF4" w:rsidP="00954AF4">
      <w:pPr>
        <w:tabs>
          <w:tab w:val="left" w:pos="1188"/>
          <w:tab w:val="left" w:pos="2268"/>
        </w:tabs>
        <w:ind w:left="2127"/>
        <w:rPr>
          <w:b/>
          <w:bCs/>
          <w:color w:val="FF0000"/>
          <w:sz w:val="28"/>
          <w:szCs w:val="28"/>
        </w:rPr>
      </w:pPr>
    </w:p>
    <w:p w:rsidR="00954AF4" w:rsidRDefault="00954AF4" w:rsidP="00954AF4">
      <w:pPr>
        <w:tabs>
          <w:tab w:val="left" w:pos="1188"/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954AF4">
        <w:rPr>
          <w:b/>
          <w:bCs/>
          <w:sz w:val="28"/>
          <w:szCs w:val="28"/>
        </w:rPr>
        <w:t xml:space="preserve">VNETLJIVO. </w:t>
      </w:r>
    </w:p>
    <w:p w:rsidR="00954AF4" w:rsidRDefault="00954AF4" w:rsidP="00954AF4">
      <w:pPr>
        <w:tabs>
          <w:tab w:val="left" w:pos="1188"/>
          <w:tab w:val="left" w:pos="2268"/>
        </w:tabs>
        <w:rPr>
          <w:b/>
          <w:bCs/>
          <w:sz w:val="28"/>
          <w:szCs w:val="28"/>
        </w:rPr>
      </w:pPr>
    </w:p>
    <w:p w:rsidR="00823BD1" w:rsidRDefault="00954AF4" w:rsidP="00954AF4">
      <w:pPr>
        <w:tabs>
          <w:tab w:val="left" w:pos="1188"/>
          <w:tab w:val="left" w:pos="2268"/>
        </w:tabs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OKO</w:t>
      </w:r>
      <w:r w:rsidR="008269BF">
        <w:rPr>
          <w:b/>
          <w:bCs/>
          <w:sz w:val="28"/>
          <w:szCs w:val="28"/>
        </w:rPr>
        <w:t xml:space="preserve">LJU NEVARNO. </w:t>
      </w:r>
      <w:r>
        <w:rPr>
          <w:b/>
          <w:bCs/>
          <w:color w:val="FF0000"/>
          <w:sz w:val="28"/>
          <w:szCs w:val="28"/>
        </w:rPr>
        <w:br w:type="textWrapping" w:clear="all"/>
      </w:r>
    </w:p>
    <w:p w:rsidR="00954AF4" w:rsidRDefault="00954AF4">
      <w:pPr>
        <w:rPr>
          <w:color w:val="FF0000"/>
          <w:sz w:val="28"/>
          <w:szCs w:val="28"/>
        </w:rPr>
      </w:pPr>
      <w:r w:rsidRPr="008269BF">
        <w:rPr>
          <w:color w:val="FF0000"/>
          <w:sz w:val="28"/>
          <w:szCs w:val="28"/>
        </w:rPr>
        <w:t xml:space="preserve">S SNOVMI, KI SO V EMBALAŽI S TAKIMI ZNAKI, JE POTREBNO RAVNATI PREVIDNO. </w:t>
      </w:r>
    </w:p>
    <w:p w:rsidR="00F72F05" w:rsidRPr="00F72F05" w:rsidRDefault="008269BF">
      <w:pPr>
        <w:rPr>
          <w:b/>
          <w:bCs/>
          <w:sz w:val="28"/>
          <w:szCs w:val="28"/>
        </w:rPr>
      </w:pPr>
      <w:r w:rsidRPr="00F72F05">
        <w:rPr>
          <w:sz w:val="28"/>
          <w:szCs w:val="28"/>
        </w:rPr>
        <w:t>V ZVEZEK KUŽEK NAPIŠI NASLOV</w:t>
      </w:r>
      <w:r w:rsidR="00F72F05" w:rsidRPr="00F72F05">
        <w:rPr>
          <w:sz w:val="28"/>
          <w:szCs w:val="28"/>
        </w:rPr>
        <w:t>:</w:t>
      </w:r>
      <w:r w:rsidR="00F72F05" w:rsidRPr="00F72F05">
        <w:rPr>
          <w:b/>
          <w:bCs/>
          <w:sz w:val="28"/>
          <w:szCs w:val="28"/>
        </w:rPr>
        <w:t xml:space="preserve"> PIKTOGRAMI ZA NEVARNE SNOVI. </w:t>
      </w:r>
    </w:p>
    <w:p w:rsidR="008269BF" w:rsidRPr="008269BF" w:rsidRDefault="008269BF">
      <w:pPr>
        <w:rPr>
          <w:sz w:val="28"/>
          <w:szCs w:val="28"/>
        </w:rPr>
      </w:pPr>
      <w:r>
        <w:rPr>
          <w:sz w:val="28"/>
          <w:szCs w:val="28"/>
        </w:rPr>
        <w:t xml:space="preserve">NARIŠI </w:t>
      </w:r>
      <w:r w:rsidRPr="008269BF">
        <w:rPr>
          <w:sz w:val="28"/>
          <w:szCs w:val="28"/>
          <w:u w:val="single"/>
        </w:rPr>
        <w:t>TRI ZNAKE ZA NEVARNE SNOVI.</w:t>
      </w:r>
      <w:r>
        <w:rPr>
          <w:sz w:val="28"/>
          <w:szCs w:val="28"/>
        </w:rPr>
        <w:t xml:space="preserve"> IZBERI SAM, KATERE. </w:t>
      </w:r>
      <w:r w:rsidR="00F72F05">
        <w:rPr>
          <w:sz w:val="28"/>
          <w:szCs w:val="28"/>
        </w:rPr>
        <w:t xml:space="preserve">ZRAVEN NAPIŠI, KAJ POMENIJO. </w:t>
      </w:r>
    </w:p>
    <w:sectPr w:rsidR="008269BF" w:rsidRPr="0082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D1"/>
    <w:rsid w:val="00823BD1"/>
    <w:rsid w:val="008269BF"/>
    <w:rsid w:val="00954AF4"/>
    <w:rsid w:val="00F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3D81"/>
  <w15:chartTrackingRefBased/>
  <w15:docId w15:val="{C4D24887-A30D-45A2-A882-F89FEC83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2020-05-04T05:02:00Z</dcterms:created>
  <dcterms:modified xsi:type="dcterms:W3CDTF">2020-05-04T05:35:00Z</dcterms:modified>
</cp:coreProperties>
</file>