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9FF9B" w14:textId="77777777" w:rsidR="00CF4453" w:rsidRDefault="003F46BC">
      <w:pPr>
        <w:jc w:val="center"/>
        <w:rPr>
          <w:rFonts w:ascii="Arial" w:hAnsi="Arial" w:cs="Arial"/>
          <w:b/>
          <w:bCs/>
          <w:sz w:val="20"/>
          <w:szCs w:val="20"/>
        </w:rPr>
      </w:pPr>
      <w:r>
        <w:rPr>
          <w:rFonts w:ascii="Arial" w:hAnsi="Arial" w:cs="Arial"/>
          <w:b/>
          <w:bCs/>
          <w:sz w:val="20"/>
          <w:szCs w:val="20"/>
        </w:rPr>
        <w:t xml:space="preserve">                                                                                                                           ponedeljek, 16. 3. 2020</w:t>
      </w:r>
    </w:p>
    <w:p w14:paraId="4CEFAE02" w14:textId="77777777" w:rsidR="00CF4453" w:rsidRDefault="00CF4453">
      <w:pPr>
        <w:jc w:val="center"/>
        <w:rPr>
          <w:rFonts w:ascii="Arial" w:hAnsi="Arial" w:cs="Arial"/>
          <w:b/>
          <w:bCs/>
          <w:sz w:val="28"/>
          <w:szCs w:val="28"/>
        </w:rPr>
      </w:pPr>
    </w:p>
    <w:p w14:paraId="21F34E42" w14:textId="77777777" w:rsidR="00CF4453" w:rsidRDefault="003F46BC">
      <w:pPr>
        <w:jc w:val="center"/>
        <w:rPr>
          <w:rFonts w:ascii="Arial" w:hAnsi="Arial" w:cs="Arial"/>
          <w:b/>
          <w:bCs/>
          <w:sz w:val="28"/>
          <w:szCs w:val="28"/>
        </w:rPr>
      </w:pPr>
      <w:r>
        <w:rPr>
          <w:rFonts w:ascii="Arial" w:hAnsi="Arial" w:cs="Arial"/>
          <w:b/>
          <w:bCs/>
          <w:sz w:val="28"/>
          <w:szCs w:val="28"/>
        </w:rPr>
        <w:t>IVAN CANKAR</w:t>
      </w:r>
    </w:p>
    <w:p w14:paraId="0E0DF10D" w14:textId="77777777" w:rsidR="00CF4453" w:rsidRDefault="003F46BC">
      <w:pPr>
        <w:jc w:val="center"/>
        <w:rPr>
          <w:rFonts w:ascii="Arial" w:hAnsi="Arial" w:cs="Arial"/>
          <w:b/>
          <w:bCs/>
          <w:i/>
          <w:iCs/>
          <w:sz w:val="28"/>
          <w:szCs w:val="28"/>
        </w:rPr>
      </w:pPr>
      <w:r>
        <w:rPr>
          <w:rFonts w:ascii="Arial" w:hAnsi="Arial" w:cs="Arial"/>
          <w:b/>
          <w:bCs/>
          <w:i/>
          <w:iCs/>
          <w:sz w:val="28"/>
          <w:szCs w:val="28"/>
        </w:rPr>
        <w:t>BOBI</w:t>
      </w:r>
    </w:p>
    <w:p w14:paraId="47E5469B" w14:textId="77777777" w:rsidR="00CF4453" w:rsidRDefault="003F46BC">
      <w:pPr>
        <w:rPr>
          <w:rFonts w:ascii="Arial" w:hAnsi="Arial" w:cs="Arial"/>
          <w:sz w:val="24"/>
          <w:szCs w:val="24"/>
        </w:rPr>
      </w:pPr>
      <w:r>
        <w:rPr>
          <w:rFonts w:ascii="Arial" w:hAnsi="Arial" w:cs="Arial"/>
          <w:sz w:val="24"/>
          <w:szCs w:val="24"/>
        </w:rPr>
        <w:br/>
        <w:t xml:space="preserve">Obravnava besedila slovenskega pisatelja IVANA CANKARJA, ki ustvarja v obdobju MODERNE. </w:t>
      </w:r>
    </w:p>
    <w:p w14:paraId="41D27BB4" w14:textId="77777777" w:rsidR="00CF4453" w:rsidRDefault="003F46BC">
      <w:pPr>
        <w:pStyle w:val="Odstavekseznama"/>
        <w:numPr>
          <w:ilvl w:val="0"/>
          <w:numId w:val="1"/>
        </w:numPr>
        <w:rPr>
          <w:rFonts w:ascii="Arial" w:hAnsi="Arial" w:cs="Arial"/>
          <w:b/>
          <w:bCs/>
          <w:i/>
          <w:iCs/>
          <w:sz w:val="24"/>
          <w:szCs w:val="24"/>
        </w:rPr>
      </w:pPr>
      <w:r>
        <w:rPr>
          <w:rFonts w:ascii="Arial" w:hAnsi="Arial" w:cs="Arial"/>
          <w:b/>
          <w:bCs/>
          <w:i/>
          <w:iCs/>
          <w:sz w:val="24"/>
          <w:szCs w:val="24"/>
        </w:rPr>
        <w:t>V zvezek prepiši podatke o avtorju, ki so zapisani v delovnem zvezku na strani 197-198.</w:t>
      </w:r>
    </w:p>
    <w:p w14:paraId="42E08899" w14:textId="77777777" w:rsidR="00CF4453" w:rsidRDefault="00CF4453">
      <w:pPr>
        <w:pStyle w:val="Odstavekseznama"/>
        <w:rPr>
          <w:rFonts w:ascii="Arial" w:hAnsi="Arial" w:cs="Arial"/>
          <w:b/>
          <w:bCs/>
          <w:i/>
          <w:iCs/>
          <w:sz w:val="24"/>
          <w:szCs w:val="24"/>
        </w:rPr>
      </w:pPr>
    </w:p>
    <w:p w14:paraId="3AE5381D" w14:textId="77777777" w:rsidR="00CF4453" w:rsidRDefault="003F46BC">
      <w:pPr>
        <w:pStyle w:val="Odstavekseznama"/>
        <w:numPr>
          <w:ilvl w:val="0"/>
          <w:numId w:val="1"/>
        </w:numPr>
        <w:spacing w:line="360" w:lineRule="auto"/>
      </w:pPr>
      <w:r>
        <w:rPr>
          <w:rFonts w:ascii="Arial" w:hAnsi="Arial" w:cs="Arial"/>
          <w:b/>
          <w:bCs/>
          <w:color w:val="000000"/>
          <w:sz w:val="24"/>
          <w:szCs w:val="24"/>
        </w:rPr>
        <w:t xml:space="preserve">Preberi odlomek iz črtice </w:t>
      </w:r>
      <w:r>
        <w:rPr>
          <w:rFonts w:ascii="Arial" w:hAnsi="Arial" w:cs="Arial"/>
          <w:b/>
          <w:bCs/>
          <w:i/>
          <w:iCs/>
          <w:color w:val="000000"/>
          <w:sz w:val="24"/>
          <w:szCs w:val="24"/>
        </w:rPr>
        <w:t>Bobi</w:t>
      </w:r>
      <w:r>
        <w:rPr>
          <w:rFonts w:ascii="Arial" w:hAnsi="Arial" w:cs="Arial"/>
          <w:b/>
          <w:bCs/>
          <w:color w:val="000000"/>
          <w:sz w:val="24"/>
          <w:szCs w:val="24"/>
        </w:rPr>
        <w:t>, ki ga najdeš v delovnem zvezku na straneh 198, 199 in 200.</w:t>
      </w:r>
    </w:p>
    <w:p w14:paraId="06A684E9" w14:textId="77777777" w:rsidR="00CF4453" w:rsidRDefault="00CF4453">
      <w:pPr>
        <w:pStyle w:val="Odstavekseznama"/>
        <w:rPr>
          <w:rFonts w:ascii="Arial" w:hAnsi="Arial" w:cs="Arial"/>
          <w:b/>
          <w:bCs/>
          <w:color w:val="000000"/>
          <w:sz w:val="24"/>
          <w:szCs w:val="24"/>
        </w:rPr>
      </w:pPr>
    </w:p>
    <w:p w14:paraId="3D457FFD" w14:textId="77777777" w:rsidR="00CF4453" w:rsidRDefault="003F46BC">
      <w:pPr>
        <w:pStyle w:val="Odstavekseznama"/>
        <w:numPr>
          <w:ilvl w:val="0"/>
          <w:numId w:val="1"/>
        </w:numPr>
        <w:spacing w:line="360" w:lineRule="auto"/>
        <w:rPr>
          <w:rFonts w:ascii="Arial" w:hAnsi="Arial" w:cs="Arial"/>
          <w:b/>
          <w:bCs/>
          <w:color w:val="000000"/>
          <w:sz w:val="24"/>
          <w:szCs w:val="24"/>
        </w:rPr>
      </w:pPr>
      <w:r>
        <w:rPr>
          <w:rFonts w:ascii="Arial" w:hAnsi="Arial" w:cs="Arial"/>
          <w:b/>
          <w:bCs/>
          <w:color w:val="000000"/>
          <w:sz w:val="24"/>
          <w:szCs w:val="24"/>
        </w:rPr>
        <w:t>Zapiši v zvezek:</w:t>
      </w:r>
    </w:p>
    <w:p w14:paraId="2E4BE03B" w14:textId="77777777" w:rsidR="00CF4453" w:rsidRDefault="00CF4453">
      <w:pPr>
        <w:pStyle w:val="Odstavekseznama"/>
        <w:rPr>
          <w:rFonts w:ascii="Arial" w:hAnsi="Arial" w:cs="Arial"/>
          <w:b/>
          <w:bCs/>
          <w:color w:val="000000"/>
          <w:sz w:val="24"/>
          <w:szCs w:val="24"/>
        </w:rPr>
      </w:pPr>
    </w:p>
    <w:p w14:paraId="2FE610AD" w14:textId="77777777" w:rsidR="00CF4453" w:rsidRDefault="003F46BC">
      <w:pPr>
        <w:pStyle w:val="Odstavekseznama"/>
        <w:spacing w:line="360" w:lineRule="auto"/>
        <w:rPr>
          <w:rFonts w:ascii="Arial" w:hAnsi="Arial" w:cs="Arial"/>
          <w:color w:val="000000"/>
          <w:sz w:val="24"/>
          <w:szCs w:val="24"/>
          <w:u w:val="single"/>
        </w:rPr>
      </w:pPr>
      <w:r>
        <w:rPr>
          <w:rFonts w:ascii="Arial" w:hAnsi="Arial" w:cs="Arial"/>
          <w:color w:val="000000"/>
          <w:sz w:val="24"/>
          <w:szCs w:val="24"/>
          <w:u w:val="single"/>
        </w:rPr>
        <w:t>AVTOR: Ivan Cankar</w:t>
      </w:r>
      <w:r>
        <w:rPr>
          <w:rFonts w:ascii="Arial" w:hAnsi="Arial" w:cs="Arial"/>
          <w:color w:val="000000"/>
          <w:sz w:val="24"/>
          <w:szCs w:val="24"/>
          <w:u w:val="single"/>
        </w:rPr>
        <w:br/>
        <w:t>NASLOV: Bobi</w:t>
      </w:r>
      <w:r>
        <w:rPr>
          <w:rFonts w:ascii="Arial" w:hAnsi="Arial" w:cs="Arial"/>
          <w:color w:val="000000"/>
          <w:sz w:val="24"/>
          <w:szCs w:val="24"/>
          <w:u w:val="single"/>
        </w:rPr>
        <w:br/>
        <w:t>LITERARNA ZVRST: epika</w:t>
      </w:r>
      <w:r>
        <w:rPr>
          <w:rFonts w:ascii="Arial" w:hAnsi="Arial" w:cs="Arial"/>
          <w:color w:val="000000"/>
          <w:sz w:val="24"/>
          <w:szCs w:val="24"/>
          <w:u w:val="single"/>
        </w:rPr>
        <w:br/>
        <w:t>LITERARNA VRSTA: črtica</w:t>
      </w:r>
    </w:p>
    <w:p w14:paraId="281A7D23" w14:textId="77777777" w:rsidR="00CF4453" w:rsidRDefault="003F46BC">
      <w:pPr>
        <w:jc w:val="both"/>
      </w:pPr>
      <w:r>
        <w:rPr>
          <w:rFonts w:ascii="Arial" w:hAnsi="Arial" w:cs="Arial"/>
          <w:b/>
          <w:bCs/>
          <w:color w:val="000000"/>
          <w:sz w:val="24"/>
          <w:szCs w:val="24"/>
          <w:u w:val="single"/>
        </w:rPr>
        <w:t>ČRTICA</w:t>
      </w:r>
      <w:r>
        <w:rPr>
          <w:rFonts w:ascii="Arial" w:hAnsi="Arial" w:cs="Arial"/>
          <w:color w:val="000000"/>
          <w:sz w:val="24"/>
          <w:szCs w:val="24"/>
          <w:u w:val="single"/>
        </w:rPr>
        <w:t>: je kratka pripoved, za katero je značilen opis čustev in trenutnih razpoloženj, manj pomemben pa je prikaz zgodbe. Zgodba v črtici je navadno droben dogodek, ki je izhodišče za opis razpoloženj. Značilno je, da v črtici nastopa malo oseb.</w:t>
      </w:r>
    </w:p>
    <w:p w14:paraId="1B3F7BB6" w14:textId="77777777" w:rsidR="00CF4453" w:rsidRDefault="003F46BC">
      <w:pPr>
        <w:spacing w:line="360" w:lineRule="auto"/>
      </w:pPr>
      <w:r>
        <w:rPr>
          <w:rFonts w:ascii="Arial" w:hAnsi="Arial" w:cs="Arial"/>
          <w:color w:val="000000"/>
          <w:sz w:val="24"/>
          <w:szCs w:val="24"/>
          <w:u w:val="single"/>
        </w:rPr>
        <w:t xml:space="preserve">            TEMA: bivanjska </w:t>
      </w:r>
      <w:r>
        <w:rPr>
          <w:rFonts w:ascii="Arial" w:hAnsi="Arial" w:cs="Arial"/>
          <w:color w:val="000000"/>
          <w:sz w:val="24"/>
          <w:szCs w:val="24"/>
          <w:u w:val="single"/>
        </w:rPr>
        <w:br/>
        <w:t xml:space="preserve">            SNOV: nasprotje med revščino in bogastvom, družinski odnosi</w:t>
      </w:r>
      <w:r>
        <w:rPr>
          <w:rFonts w:ascii="Arial" w:hAnsi="Arial" w:cs="Arial"/>
          <w:color w:val="000000"/>
          <w:sz w:val="24"/>
          <w:szCs w:val="24"/>
          <w:u w:val="single"/>
        </w:rPr>
        <w:br/>
        <w:t xml:space="preserve">            MOTIV: kos tankega kruha (revščina), s </w:t>
      </w:r>
      <w:proofErr w:type="spellStart"/>
      <w:r>
        <w:rPr>
          <w:rFonts w:ascii="Arial" w:hAnsi="Arial" w:cs="Arial"/>
          <w:color w:val="000000"/>
          <w:sz w:val="24"/>
          <w:szCs w:val="24"/>
          <w:u w:val="single"/>
        </w:rPr>
        <w:t>cukrom</w:t>
      </w:r>
      <w:proofErr w:type="spellEnd"/>
      <w:r>
        <w:rPr>
          <w:rFonts w:ascii="Arial" w:hAnsi="Arial" w:cs="Arial"/>
          <w:color w:val="000000"/>
          <w:sz w:val="24"/>
          <w:szCs w:val="24"/>
          <w:u w:val="single"/>
        </w:rPr>
        <w:t xml:space="preserve"> potresen bob (bogastvo)</w:t>
      </w:r>
      <w:r>
        <w:rPr>
          <w:rFonts w:ascii="Arial" w:hAnsi="Arial" w:cs="Arial"/>
          <w:color w:val="000000"/>
          <w:sz w:val="24"/>
          <w:szCs w:val="24"/>
          <w:u w:val="single"/>
        </w:rPr>
        <w:br/>
        <w:t xml:space="preserve">            OSEBE: </w:t>
      </w:r>
      <w:proofErr w:type="spellStart"/>
      <w:r>
        <w:rPr>
          <w:rFonts w:ascii="Arial" w:hAnsi="Arial" w:cs="Arial"/>
          <w:color w:val="000000"/>
          <w:sz w:val="24"/>
          <w:szCs w:val="24"/>
          <w:u w:val="single"/>
        </w:rPr>
        <w:t>Mihče</w:t>
      </w:r>
      <w:proofErr w:type="spellEnd"/>
      <w:r>
        <w:rPr>
          <w:rFonts w:ascii="Arial" w:hAnsi="Arial" w:cs="Arial"/>
          <w:color w:val="000000"/>
          <w:sz w:val="24"/>
          <w:szCs w:val="24"/>
          <w:u w:val="single"/>
        </w:rPr>
        <w:t xml:space="preserve">, Peter, mati, oče, Petrova sestrica Francka, hišna </w:t>
      </w:r>
      <w:r>
        <w:rPr>
          <w:rFonts w:ascii="Arial" w:hAnsi="Arial" w:cs="Arial"/>
          <w:color w:val="000000"/>
          <w:sz w:val="24"/>
          <w:szCs w:val="24"/>
          <w:u w:val="single"/>
        </w:rPr>
        <w:br/>
        <w:t xml:space="preserve">            KRAJ DOGAJANJA: Petrov dom, cerkev, Mihčeva hiša </w:t>
      </w:r>
      <w:r>
        <w:rPr>
          <w:rFonts w:ascii="Arial" w:hAnsi="Arial" w:cs="Arial"/>
          <w:color w:val="000000"/>
          <w:sz w:val="24"/>
          <w:szCs w:val="24"/>
          <w:u w:val="single"/>
        </w:rPr>
        <w:br/>
        <w:t xml:space="preserve">            RAZLAGA BESED:  Bob v gorenjskem narečju pomeni krof.</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u w:val="single"/>
        </w:rPr>
        <w:t>paradiž: raj</w:t>
      </w:r>
      <w:r>
        <w:rPr>
          <w:rFonts w:ascii="Arial" w:hAnsi="Arial" w:cs="Arial"/>
          <w:color w:val="000000"/>
          <w:sz w:val="24"/>
          <w:szCs w:val="24"/>
          <w:u w:val="single"/>
        </w:rPr>
        <w:br/>
        <w:t xml:space="preserve">špehovka: </w:t>
      </w:r>
      <w:proofErr w:type="spellStart"/>
      <w:r>
        <w:rPr>
          <w:rFonts w:ascii="Arial" w:hAnsi="Arial" w:cs="Arial"/>
          <w:color w:val="000000"/>
          <w:sz w:val="24"/>
          <w:szCs w:val="24"/>
          <w:u w:val="single"/>
        </w:rPr>
        <w:t>ocvirkova</w:t>
      </w:r>
      <w:proofErr w:type="spellEnd"/>
      <w:r>
        <w:rPr>
          <w:rFonts w:ascii="Arial" w:hAnsi="Arial" w:cs="Arial"/>
          <w:color w:val="000000"/>
          <w:sz w:val="24"/>
          <w:szCs w:val="24"/>
          <w:u w:val="single"/>
        </w:rPr>
        <w:t xml:space="preserve"> potica</w:t>
      </w:r>
    </w:p>
    <w:p w14:paraId="6D79C058" w14:textId="77777777" w:rsidR="00CF4453" w:rsidRDefault="003F46BC">
      <w:pPr>
        <w:spacing w:line="360" w:lineRule="auto"/>
      </w:pPr>
      <w:r>
        <w:rPr>
          <w:rFonts w:ascii="Arial" w:hAnsi="Arial" w:cs="Arial"/>
          <w:color w:val="000000"/>
          <w:sz w:val="24"/>
          <w:szCs w:val="24"/>
          <w:u w:val="single"/>
        </w:rPr>
        <w:lastRenderedPageBreak/>
        <w:t xml:space="preserve">          PRIPOVEDOVALEC: Menjava </w:t>
      </w:r>
      <w:r>
        <w:rPr>
          <w:rFonts w:ascii="Arial" w:hAnsi="Arial" w:cs="Arial"/>
          <w:b/>
          <w:bCs/>
          <w:color w:val="000000"/>
          <w:sz w:val="24"/>
          <w:szCs w:val="24"/>
          <w:u w:val="single"/>
        </w:rPr>
        <w:t>tretjeosebnega</w:t>
      </w:r>
      <w:r>
        <w:rPr>
          <w:rFonts w:ascii="Arial" w:hAnsi="Arial" w:cs="Arial"/>
          <w:color w:val="000000"/>
          <w:sz w:val="24"/>
          <w:szCs w:val="24"/>
          <w:u w:val="single"/>
        </w:rPr>
        <w:t xml:space="preserve"> in </w:t>
      </w:r>
      <w:r>
        <w:rPr>
          <w:rFonts w:ascii="Arial" w:hAnsi="Arial" w:cs="Arial"/>
          <w:b/>
          <w:bCs/>
          <w:color w:val="000000"/>
          <w:sz w:val="24"/>
          <w:szCs w:val="24"/>
          <w:u w:val="single"/>
        </w:rPr>
        <w:t xml:space="preserve">prvoosebnega </w:t>
      </w:r>
      <w:r>
        <w:rPr>
          <w:rFonts w:ascii="Arial" w:hAnsi="Arial" w:cs="Arial"/>
          <w:color w:val="000000"/>
          <w:sz w:val="24"/>
          <w:szCs w:val="24"/>
          <w:u w:val="single"/>
        </w:rPr>
        <w:t xml:space="preserve">pripovedovalca. </w:t>
      </w:r>
      <w:r>
        <w:rPr>
          <w:rFonts w:ascii="Arial" w:hAnsi="Arial" w:cs="Arial"/>
          <w:color w:val="000000"/>
          <w:sz w:val="24"/>
          <w:szCs w:val="24"/>
          <w:u w:val="single"/>
        </w:rPr>
        <w:br/>
      </w:r>
    </w:p>
    <w:p w14:paraId="72D4D7E4" w14:textId="77777777" w:rsidR="00CF4453" w:rsidRDefault="003F46BC">
      <w:pPr>
        <w:spacing w:line="360" w:lineRule="auto"/>
      </w:pPr>
      <w:r>
        <w:rPr>
          <w:rFonts w:ascii="Arial" w:hAnsi="Arial" w:cs="Arial"/>
          <w:color w:val="000000"/>
          <w:sz w:val="24"/>
          <w:szCs w:val="24"/>
          <w:u w:val="single"/>
        </w:rPr>
        <w:t xml:space="preserve">Najprej imamo </w:t>
      </w:r>
      <w:r>
        <w:rPr>
          <w:rFonts w:ascii="Arial" w:hAnsi="Arial" w:cs="Arial"/>
          <w:b/>
          <w:bCs/>
          <w:color w:val="000000"/>
          <w:sz w:val="24"/>
          <w:szCs w:val="24"/>
          <w:u w:val="single"/>
        </w:rPr>
        <w:t>tretjeosebnega</w:t>
      </w:r>
      <w:r>
        <w:rPr>
          <w:rFonts w:ascii="Arial" w:hAnsi="Arial" w:cs="Arial"/>
          <w:color w:val="000000"/>
          <w:sz w:val="24"/>
          <w:szCs w:val="24"/>
          <w:u w:val="single"/>
        </w:rPr>
        <w:t xml:space="preserve"> pripovedovalca, ki v tretji osebi pripoveduje o dogajanju, v katerem ni udeležen. Njegovo vedenje je omejeno, ne doživlja dogajanj v notranjosti literarnih oseb. Lahko potuje od enega gledišča do drugega, opazuje širšo okolico in opisuje zunanje dogajanje. </w:t>
      </w:r>
      <w:r>
        <w:rPr>
          <w:rFonts w:ascii="Arial" w:hAnsi="Arial" w:cs="Arial"/>
          <w:color w:val="000000"/>
          <w:sz w:val="24"/>
          <w:szCs w:val="24"/>
          <w:u w:val="single"/>
        </w:rPr>
        <w:br/>
      </w:r>
    </w:p>
    <w:p w14:paraId="6A6B43A1" w14:textId="77777777" w:rsidR="00CF4453" w:rsidRDefault="003F46BC">
      <w:pPr>
        <w:spacing w:line="360" w:lineRule="auto"/>
      </w:pPr>
      <w:r>
        <w:rPr>
          <w:rFonts w:ascii="Arial" w:hAnsi="Arial" w:cs="Arial"/>
          <w:color w:val="000000"/>
          <w:sz w:val="24"/>
          <w:szCs w:val="24"/>
          <w:u w:val="single"/>
        </w:rPr>
        <w:t xml:space="preserve">V zadnjem odstavku na strani 199 pa se pojavi </w:t>
      </w:r>
      <w:r>
        <w:rPr>
          <w:rFonts w:ascii="Arial" w:hAnsi="Arial" w:cs="Arial"/>
          <w:b/>
          <w:bCs/>
          <w:color w:val="000000"/>
          <w:sz w:val="24"/>
          <w:szCs w:val="24"/>
          <w:u w:val="single"/>
        </w:rPr>
        <w:t>prvoosebni</w:t>
      </w:r>
      <w:r>
        <w:rPr>
          <w:rFonts w:ascii="Arial" w:hAnsi="Arial" w:cs="Arial"/>
          <w:color w:val="000000"/>
          <w:sz w:val="24"/>
          <w:szCs w:val="24"/>
          <w:u w:val="single"/>
        </w:rPr>
        <w:t xml:space="preserve"> pripovedovalec, za katerega je značilno, da v prvi osebi pripoveduje o tem, kar je sam doživel. ( … </w:t>
      </w:r>
      <w:r>
        <w:rPr>
          <w:rFonts w:ascii="Arial" w:hAnsi="Arial" w:cs="Arial"/>
          <w:i/>
          <w:iCs/>
          <w:color w:val="000000"/>
          <w:sz w:val="24"/>
          <w:szCs w:val="24"/>
          <w:u w:val="single"/>
        </w:rPr>
        <w:t xml:space="preserve">Takrat, Bog se usmili, </w:t>
      </w:r>
      <w:r>
        <w:rPr>
          <w:rFonts w:ascii="Arial" w:hAnsi="Arial" w:cs="Arial"/>
          <w:b/>
          <w:bCs/>
          <w:i/>
          <w:iCs/>
          <w:color w:val="000000"/>
          <w:sz w:val="24"/>
          <w:szCs w:val="24"/>
          <w:u w:val="single"/>
        </w:rPr>
        <w:t>sem</w:t>
      </w:r>
      <w:r>
        <w:rPr>
          <w:rFonts w:ascii="Arial" w:hAnsi="Arial" w:cs="Arial"/>
          <w:i/>
          <w:iCs/>
          <w:color w:val="000000"/>
          <w:sz w:val="24"/>
          <w:szCs w:val="24"/>
          <w:u w:val="single"/>
        </w:rPr>
        <w:t xml:space="preserve"> ga ugledal, ko je stal v veži, majhen in plah /…/ zdaj se </w:t>
      </w:r>
      <w:r>
        <w:rPr>
          <w:rFonts w:ascii="Arial" w:hAnsi="Arial" w:cs="Arial"/>
          <w:b/>
          <w:bCs/>
          <w:i/>
          <w:iCs/>
          <w:color w:val="000000"/>
          <w:sz w:val="24"/>
          <w:szCs w:val="24"/>
          <w:u w:val="single"/>
        </w:rPr>
        <w:t xml:space="preserve">mi </w:t>
      </w:r>
      <w:r>
        <w:rPr>
          <w:rFonts w:ascii="Arial" w:hAnsi="Arial" w:cs="Arial"/>
          <w:i/>
          <w:iCs/>
          <w:color w:val="000000"/>
          <w:sz w:val="24"/>
          <w:szCs w:val="24"/>
          <w:u w:val="single"/>
        </w:rPr>
        <w:t>zdi /…/</w:t>
      </w:r>
      <w:r>
        <w:rPr>
          <w:rFonts w:ascii="Arial" w:hAnsi="Arial" w:cs="Arial"/>
          <w:color w:val="000000"/>
          <w:sz w:val="24"/>
          <w:szCs w:val="24"/>
          <w:u w:val="single"/>
        </w:rPr>
        <w:t>)</w:t>
      </w:r>
      <w:r>
        <w:rPr>
          <w:rFonts w:ascii="Arial" w:hAnsi="Arial" w:cs="Arial"/>
          <w:color w:val="000000"/>
          <w:sz w:val="24"/>
          <w:szCs w:val="24"/>
          <w:u w:val="single"/>
        </w:rPr>
        <w:br/>
        <w:t xml:space="preserve">Pripoved je bolj subjektivna, poudarjeno je čustvovanje, doživljanje osebe. Pripovedovalec se izenači z literarno osebo. </w:t>
      </w:r>
    </w:p>
    <w:p w14:paraId="300E76CB" w14:textId="77777777" w:rsidR="00CF4453" w:rsidRDefault="003F46BC">
      <w:pPr>
        <w:spacing w:line="360" w:lineRule="auto"/>
      </w:pPr>
      <w:r>
        <w:rPr>
          <w:rFonts w:ascii="Arial" w:hAnsi="Arial" w:cs="Arial"/>
          <w:color w:val="000000"/>
          <w:sz w:val="24"/>
          <w:szCs w:val="24"/>
          <w:u w:val="single"/>
        </w:rPr>
        <w:t xml:space="preserve">V tem primeru je </w:t>
      </w:r>
      <w:r>
        <w:rPr>
          <w:rFonts w:ascii="Arial" w:hAnsi="Arial" w:cs="Arial"/>
          <w:b/>
          <w:bCs/>
          <w:color w:val="000000"/>
          <w:sz w:val="24"/>
          <w:szCs w:val="24"/>
          <w:u w:val="single"/>
        </w:rPr>
        <w:t xml:space="preserve">prvoosebni pripovedovalec </w:t>
      </w:r>
      <w:proofErr w:type="spellStart"/>
      <w:r>
        <w:rPr>
          <w:rFonts w:ascii="Arial" w:hAnsi="Arial" w:cs="Arial"/>
          <w:b/>
          <w:bCs/>
          <w:color w:val="000000"/>
          <w:sz w:val="24"/>
          <w:szCs w:val="24"/>
          <w:u w:val="single"/>
        </w:rPr>
        <w:t>Mihče</w:t>
      </w:r>
      <w:proofErr w:type="spellEnd"/>
      <w:r>
        <w:rPr>
          <w:rFonts w:ascii="Arial" w:hAnsi="Arial" w:cs="Arial"/>
          <w:color w:val="000000"/>
          <w:sz w:val="24"/>
          <w:szCs w:val="24"/>
          <w:u w:val="single"/>
        </w:rPr>
        <w:t xml:space="preserve">, tretjeosebni pa je avtor sam. </w:t>
      </w:r>
      <w:r>
        <w:rPr>
          <w:rFonts w:ascii="Arial" w:hAnsi="Arial" w:cs="Arial"/>
          <w:color w:val="000000"/>
          <w:sz w:val="24"/>
          <w:szCs w:val="24"/>
          <w:u w:val="single"/>
        </w:rPr>
        <w:br/>
      </w:r>
    </w:p>
    <w:p w14:paraId="35F01487" w14:textId="5E09DBDA" w:rsidR="00CF4453" w:rsidRDefault="003F46BC">
      <w:pPr>
        <w:spacing w:line="360" w:lineRule="auto"/>
        <w:rPr>
          <w:rFonts w:ascii="Arial" w:hAnsi="Arial" w:cs="Arial"/>
          <w:color w:val="000000"/>
          <w:sz w:val="24"/>
          <w:szCs w:val="24"/>
          <w:u w:val="single"/>
        </w:rPr>
      </w:pPr>
      <w:r>
        <w:rPr>
          <w:rFonts w:ascii="Arial" w:hAnsi="Arial" w:cs="Arial"/>
          <w:color w:val="000000"/>
          <w:sz w:val="24"/>
          <w:szCs w:val="24"/>
          <w:u w:val="single"/>
        </w:rPr>
        <w:t xml:space="preserve">OZNAKA OSEB: </w:t>
      </w:r>
      <w:r>
        <w:rPr>
          <w:rFonts w:ascii="Arial" w:hAnsi="Arial" w:cs="Arial"/>
          <w:color w:val="000000"/>
          <w:sz w:val="24"/>
          <w:szCs w:val="24"/>
          <w:u w:val="single"/>
        </w:rPr>
        <w:br/>
        <w:t xml:space="preserve">1.) MIHČE: razvajen, slabo vzgojen fant iz bogate družine. Uživa v poniževanju šibkejših. </w:t>
      </w:r>
      <w:r>
        <w:rPr>
          <w:rFonts w:ascii="Arial" w:hAnsi="Arial" w:cs="Arial"/>
          <w:color w:val="000000"/>
          <w:sz w:val="24"/>
          <w:szCs w:val="24"/>
          <w:u w:val="single"/>
        </w:rPr>
        <w:br/>
        <w:t xml:space="preserve">2.) PETER: je njegovo nasprotje. Je fant iz skromne kmečke družine. Želi si, da bi svoji družini lahko prinesel kaj hrane. Še posebej ga skrbi za sestrico Francko. </w:t>
      </w:r>
      <w:r>
        <w:rPr>
          <w:rFonts w:ascii="Arial" w:hAnsi="Arial" w:cs="Arial"/>
          <w:color w:val="000000"/>
          <w:sz w:val="24"/>
          <w:szCs w:val="24"/>
          <w:u w:val="single"/>
        </w:rPr>
        <w:br/>
        <w:t>3.) P</w:t>
      </w:r>
      <w:r w:rsidR="001C13D5">
        <w:rPr>
          <w:rFonts w:ascii="Arial" w:hAnsi="Arial" w:cs="Arial"/>
          <w:color w:val="000000"/>
          <w:sz w:val="24"/>
          <w:szCs w:val="24"/>
          <w:u w:val="single"/>
        </w:rPr>
        <w:t>ET</w:t>
      </w:r>
      <w:r>
        <w:rPr>
          <w:rFonts w:ascii="Arial" w:hAnsi="Arial" w:cs="Arial"/>
          <w:color w:val="000000"/>
          <w:sz w:val="24"/>
          <w:szCs w:val="24"/>
          <w:u w:val="single"/>
        </w:rPr>
        <w:t xml:space="preserve">ROVA MATI: čustvena, ponižna, skrbna, preprosta </w:t>
      </w:r>
      <w:r>
        <w:rPr>
          <w:rFonts w:ascii="Arial" w:hAnsi="Arial" w:cs="Arial"/>
          <w:color w:val="000000"/>
          <w:sz w:val="24"/>
          <w:szCs w:val="24"/>
          <w:u w:val="single"/>
        </w:rPr>
        <w:br/>
        <w:t>4.) PETROV OČE: robusten, strog, vdan v usodo</w:t>
      </w:r>
    </w:p>
    <w:p w14:paraId="56503D28" w14:textId="77777777" w:rsidR="00CF4453" w:rsidRDefault="003F46BC">
      <w:pPr>
        <w:spacing w:line="360" w:lineRule="auto"/>
        <w:jc w:val="both"/>
      </w:pPr>
      <w:r>
        <w:rPr>
          <w:rFonts w:ascii="Arial" w:hAnsi="Arial" w:cs="Arial"/>
          <w:color w:val="000000"/>
          <w:sz w:val="24"/>
          <w:szCs w:val="24"/>
          <w:u w:val="single"/>
        </w:rPr>
        <w:t xml:space="preserve">Za Cankarjeve črtice je značilno, da se v njih pojavlja lik skrbne matere, saj snov za pisanje jemlje iz svojega osebnega življenja. Tudi sam je imel preprosto, skrbno mater, ki bi naredila vse za svoje otroke, se marsičemu odrekla. Pripovedi, ki temeljijo na pripovedovanju o lastnih izkušnjah, imenujemo avtobiografske, takim črticam pa pravimo </w:t>
      </w:r>
      <w:r>
        <w:rPr>
          <w:rFonts w:ascii="Arial" w:hAnsi="Arial" w:cs="Arial"/>
          <w:b/>
          <w:bCs/>
          <w:color w:val="000000"/>
          <w:sz w:val="24"/>
          <w:szCs w:val="24"/>
          <w:u w:val="single"/>
        </w:rPr>
        <w:t>avtobiografske črtice</w:t>
      </w:r>
      <w:r>
        <w:rPr>
          <w:rFonts w:ascii="Arial" w:hAnsi="Arial" w:cs="Arial"/>
          <w:color w:val="000000"/>
          <w:sz w:val="24"/>
          <w:szCs w:val="24"/>
          <w:u w:val="single"/>
        </w:rPr>
        <w:t xml:space="preserve">. </w:t>
      </w:r>
    </w:p>
    <w:p w14:paraId="5F47179F" w14:textId="77777777" w:rsidR="00CF4453" w:rsidRDefault="003F46BC">
      <w:pPr>
        <w:spacing w:line="360" w:lineRule="auto"/>
        <w:jc w:val="both"/>
        <w:rPr>
          <w:rFonts w:ascii="Arial" w:hAnsi="Arial" w:cs="Arial"/>
          <w:color w:val="000000"/>
          <w:sz w:val="24"/>
          <w:szCs w:val="24"/>
          <w:u w:val="single"/>
        </w:rPr>
      </w:pPr>
      <w:r>
        <w:rPr>
          <w:rFonts w:ascii="Arial" w:hAnsi="Arial" w:cs="Arial"/>
          <w:color w:val="000000"/>
          <w:sz w:val="24"/>
          <w:szCs w:val="24"/>
          <w:u w:val="single"/>
        </w:rPr>
        <w:t xml:space="preserve">VRH dogajanja v črtici je dogodek, ko </w:t>
      </w:r>
      <w:proofErr w:type="spellStart"/>
      <w:r>
        <w:rPr>
          <w:rFonts w:ascii="Arial" w:hAnsi="Arial" w:cs="Arial"/>
          <w:color w:val="000000"/>
          <w:sz w:val="24"/>
          <w:szCs w:val="24"/>
          <w:u w:val="single"/>
        </w:rPr>
        <w:t>Mihče</w:t>
      </w:r>
      <w:proofErr w:type="spellEnd"/>
      <w:r>
        <w:rPr>
          <w:rFonts w:ascii="Arial" w:hAnsi="Arial" w:cs="Arial"/>
          <w:color w:val="000000"/>
          <w:sz w:val="24"/>
          <w:szCs w:val="24"/>
          <w:u w:val="single"/>
        </w:rPr>
        <w:t xml:space="preserve"> v Petra zaluča s </w:t>
      </w:r>
      <w:proofErr w:type="spellStart"/>
      <w:r>
        <w:rPr>
          <w:rFonts w:ascii="Arial" w:hAnsi="Arial" w:cs="Arial"/>
          <w:color w:val="000000"/>
          <w:sz w:val="24"/>
          <w:szCs w:val="24"/>
          <w:u w:val="single"/>
        </w:rPr>
        <w:t>cukrom</w:t>
      </w:r>
      <w:proofErr w:type="spellEnd"/>
      <w:r>
        <w:rPr>
          <w:rFonts w:ascii="Arial" w:hAnsi="Arial" w:cs="Arial"/>
          <w:color w:val="000000"/>
          <w:sz w:val="24"/>
          <w:szCs w:val="24"/>
          <w:u w:val="single"/>
        </w:rPr>
        <w:t xml:space="preserve"> potresen bob. </w:t>
      </w:r>
      <w:r>
        <w:rPr>
          <w:rFonts w:ascii="Arial" w:hAnsi="Arial" w:cs="Arial"/>
          <w:color w:val="000000"/>
          <w:sz w:val="24"/>
          <w:szCs w:val="24"/>
          <w:u w:val="single"/>
        </w:rPr>
        <w:br/>
        <w:t xml:space="preserve">S tem dejanjem pokaže, da je razvajen otrok, ki ima vsega dovolj in nima ustreznega odnosa do hrane. Na Petra, ki je lačen in ubog, gleda zviška, zdi se mu majhen in plah, </w:t>
      </w:r>
      <w:r>
        <w:rPr>
          <w:rFonts w:ascii="Arial" w:hAnsi="Arial" w:cs="Arial"/>
          <w:color w:val="000000"/>
          <w:sz w:val="24"/>
          <w:szCs w:val="24"/>
          <w:u w:val="single"/>
        </w:rPr>
        <w:lastRenderedPageBreak/>
        <w:t xml:space="preserve">oblečen je v zakrpane obleke. Mihčeva družina na to odreagira le tako, da se smeji, posmehuje in svojega otroka označi za razposajenega. </w:t>
      </w:r>
    </w:p>
    <w:p w14:paraId="456224C6" w14:textId="19240042" w:rsidR="00CF4453" w:rsidRDefault="003F46BC">
      <w:pPr>
        <w:spacing w:line="360" w:lineRule="auto"/>
        <w:jc w:val="both"/>
        <w:rPr>
          <w:rFonts w:ascii="Arial" w:hAnsi="Arial" w:cs="Arial"/>
          <w:color w:val="000000"/>
          <w:sz w:val="24"/>
          <w:szCs w:val="24"/>
          <w:u w:val="single"/>
        </w:rPr>
      </w:pPr>
      <w:r>
        <w:rPr>
          <w:rFonts w:ascii="Arial" w:hAnsi="Arial" w:cs="Arial"/>
          <w:color w:val="000000"/>
          <w:sz w:val="24"/>
          <w:szCs w:val="24"/>
          <w:u w:val="single"/>
        </w:rPr>
        <w:t xml:space="preserve">Petru bob, ki ga je vanj zalučal </w:t>
      </w:r>
      <w:proofErr w:type="spellStart"/>
      <w:r>
        <w:rPr>
          <w:rFonts w:ascii="Arial" w:hAnsi="Arial" w:cs="Arial"/>
          <w:color w:val="000000"/>
          <w:sz w:val="24"/>
          <w:szCs w:val="24"/>
          <w:u w:val="single"/>
        </w:rPr>
        <w:t>Mihč</w:t>
      </w:r>
      <w:r w:rsidR="001C13D5">
        <w:rPr>
          <w:rFonts w:ascii="Arial" w:hAnsi="Arial" w:cs="Arial"/>
          <w:color w:val="000000"/>
          <w:sz w:val="24"/>
          <w:szCs w:val="24"/>
          <w:u w:val="single"/>
        </w:rPr>
        <w:t>e</w:t>
      </w:r>
      <w:proofErr w:type="spellEnd"/>
      <w:r w:rsidR="001C13D5">
        <w:rPr>
          <w:rFonts w:ascii="Arial" w:hAnsi="Arial" w:cs="Arial"/>
          <w:color w:val="000000"/>
          <w:sz w:val="24"/>
          <w:szCs w:val="24"/>
          <w:u w:val="single"/>
        </w:rPr>
        <w:t xml:space="preserve">, </w:t>
      </w:r>
      <w:bookmarkStart w:id="0" w:name="_GoBack"/>
      <w:bookmarkEnd w:id="0"/>
      <w:r>
        <w:rPr>
          <w:rFonts w:ascii="Arial" w:hAnsi="Arial" w:cs="Arial"/>
          <w:color w:val="000000"/>
          <w:sz w:val="24"/>
          <w:szCs w:val="24"/>
          <w:u w:val="single"/>
        </w:rPr>
        <w:t xml:space="preserve">veliko pomeni, lahko ga podari svoji sestrici Francki. S tem pokaže, da je preprost fant, ki zna ceniti vsako malenkost in jo dobrosrčno deliti z drugimi. </w:t>
      </w:r>
    </w:p>
    <w:p w14:paraId="61299CFD" w14:textId="77777777" w:rsidR="00CF4453" w:rsidRDefault="003F46BC">
      <w:pPr>
        <w:pStyle w:val="Odstavekseznama"/>
        <w:numPr>
          <w:ilvl w:val="0"/>
          <w:numId w:val="1"/>
        </w:numPr>
        <w:spacing w:line="360" w:lineRule="auto"/>
        <w:jc w:val="both"/>
        <w:rPr>
          <w:rFonts w:ascii="Arial" w:hAnsi="Arial" w:cs="Arial"/>
          <w:b/>
          <w:bCs/>
          <w:color w:val="000000"/>
          <w:sz w:val="24"/>
          <w:szCs w:val="24"/>
          <w:u w:val="single"/>
        </w:rPr>
      </w:pPr>
      <w:r>
        <w:rPr>
          <w:rFonts w:ascii="Arial" w:hAnsi="Arial" w:cs="Arial"/>
          <w:b/>
          <w:bCs/>
          <w:color w:val="000000"/>
          <w:sz w:val="24"/>
          <w:szCs w:val="24"/>
          <w:u w:val="single"/>
        </w:rPr>
        <w:t>V delovnem zvezku reši naloge 2, 3, 4, 5, 6, 7, 8, 11 in 12.</w:t>
      </w:r>
    </w:p>
    <w:p w14:paraId="147886AE" w14:textId="77777777" w:rsidR="00CF4453" w:rsidRDefault="003F46BC">
      <w:pPr>
        <w:spacing w:line="360" w:lineRule="auto"/>
        <w:jc w:val="both"/>
      </w:pPr>
      <w:r>
        <w:rPr>
          <w:rFonts w:ascii="Arial" w:hAnsi="Arial" w:cs="Arial"/>
          <w:color w:val="000000"/>
          <w:sz w:val="24"/>
          <w:szCs w:val="24"/>
        </w:rPr>
        <w:t xml:space="preserve">Avtor želi že od samega začetka pripovedi v bralcu vzbuditi </w:t>
      </w:r>
      <w:r>
        <w:rPr>
          <w:rFonts w:ascii="Arial" w:hAnsi="Arial" w:cs="Arial"/>
          <w:b/>
          <w:bCs/>
          <w:color w:val="000000"/>
          <w:sz w:val="24"/>
          <w:szCs w:val="24"/>
        </w:rPr>
        <w:t>čustva</w:t>
      </w:r>
      <w:r>
        <w:rPr>
          <w:rFonts w:ascii="Arial" w:hAnsi="Arial" w:cs="Arial"/>
          <w:color w:val="000000"/>
          <w:sz w:val="24"/>
          <w:szCs w:val="24"/>
        </w:rPr>
        <w:t xml:space="preserve">. </w:t>
      </w:r>
    </w:p>
    <w:p w14:paraId="6ED382D8" w14:textId="77777777" w:rsidR="00CF4453" w:rsidRDefault="003F46BC">
      <w:pPr>
        <w:spacing w:line="360" w:lineRule="auto"/>
        <w:jc w:val="both"/>
        <w:rPr>
          <w:rFonts w:ascii="Arial" w:hAnsi="Arial" w:cs="Arial"/>
          <w:color w:val="000000"/>
          <w:sz w:val="24"/>
          <w:szCs w:val="24"/>
        </w:rPr>
      </w:pPr>
      <w:r>
        <w:rPr>
          <w:rFonts w:ascii="Arial" w:hAnsi="Arial" w:cs="Arial"/>
          <w:color w:val="000000"/>
          <w:sz w:val="24"/>
          <w:szCs w:val="24"/>
        </w:rPr>
        <w:t xml:space="preserve">Najprej opiše skromno okolje, v katerem odrašča Peter: </w:t>
      </w:r>
    </w:p>
    <w:p w14:paraId="434F9D2B"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kos kruha, ki ga mati položi na mizo je majhen in droben, Peter ga kmalu stisne v svojo majhno pest;</w:t>
      </w:r>
    </w:p>
    <w:p w14:paraId="604D4878"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Petrove sestrice ležijo na blazini kar na tleh, medtem ko se Peter pokrije kar z materinim starim krilom;</w:t>
      </w:r>
    </w:p>
    <w:p w14:paraId="0FE2193C"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Peter zaspi in sanja o lepšem življenju;</w:t>
      </w:r>
    </w:p>
    <w:p w14:paraId="6FEECD03"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oče je strog, robusten, sprijaznjen z revščino svoje družine;</w:t>
      </w:r>
    </w:p>
    <w:p w14:paraId="373BF177"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kava, ki jo popije Peter, je zelo vodena;</w:t>
      </w:r>
    </w:p>
    <w:p w14:paraId="11AB21FF"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sestrica čustveno prosi Petra, naj na nedeljskem obisku pri bogati družini ne poje preveč, da bo še kaj ostalo za druge;</w:t>
      </w:r>
    </w:p>
    <w:p w14:paraId="6D43FD37"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Peter v cerkvi nosi izposojene škornje, ki so mu pretesni</w:t>
      </w:r>
    </w:p>
    <w:p w14:paraId="64560F0E" w14:textId="77777777" w:rsidR="00CF4453" w:rsidRDefault="003F46BC">
      <w:pPr>
        <w:spacing w:line="360" w:lineRule="auto"/>
        <w:jc w:val="both"/>
        <w:rPr>
          <w:rFonts w:ascii="Arial" w:hAnsi="Arial" w:cs="Arial"/>
          <w:color w:val="000000"/>
          <w:sz w:val="24"/>
          <w:szCs w:val="24"/>
        </w:rPr>
      </w:pPr>
      <w:r>
        <w:rPr>
          <w:rFonts w:ascii="Arial" w:hAnsi="Arial" w:cs="Arial"/>
          <w:color w:val="000000"/>
          <w:sz w:val="24"/>
          <w:szCs w:val="24"/>
        </w:rPr>
        <w:t>Nato opiše prizor v cerkvi in po maši:</w:t>
      </w:r>
    </w:p>
    <w:p w14:paraId="548C7177"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vreme je lepo, ljudje so veseli in praznično razpoloženi;</w:t>
      </w:r>
    </w:p>
    <w:p w14:paraId="2AE9B2DB"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iz hiš je v nedeljo lepo dišalo;</w:t>
      </w:r>
    </w:p>
    <w:p w14:paraId="627F401E"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Peter se znajde pred veliko gosposko hišo, ki pa se mu zdi zelo tuja, pred njo se počuti zelo majhnega in nevrednega, da bi stopil vanjo;</w:t>
      </w:r>
    </w:p>
    <w:p w14:paraId="46CBA074"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 xml:space="preserve">Hiša postane poosebljena, Petra začne nagovarjati. Začnejo se dialogi v njegovi glavi. Poosebljeno je tudi drevje. </w:t>
      </w:r>
    </w:p>
    <w:p w14:paraId="0CD76F04" w14:textId="77777777" w:rsidR="00CF4453" w:rsidRDefault="003F46BC">
      <w:pPr>
        <w:spacing w:line="360" w:lineRule="auto"/>
        <w:jc w:val="both"/>
        <w:rPr>
          <w:rFonts w:ascii="Arial" w:hAnsi="Arial" w:cs="Arial"/>
          <w:color w:val="000000"/>
          <w:sz w:val="24"/>
          <w:szCs w:val="24"/>
        </w:rPr>
      </w:pPr>
      <w:r>
        <w:rPr>
          <w:rFonts w:ascii="Arial" w:hAnsi="Arial" w:cs="Arial"/>
          <w:color w:val="000000"/>
          <w:sz w:val="24"/>
          <w:szCs w:val="24"/>
        </w:rPr>
        <w:t>Prizor v gosposki hiši:</w:t>
      </w:r>
    </w:p>
    <w:p w14:paraId="3FCA9D02"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lastRenderedPageBreak/>
        <w:t>Peter se v tej hiši počuti majhnega, revnega. Boji se, da bi družina že pokosila in tako ne bi ostalo veliko zanj;</w:t>
      </w:r>
    </w:p>
    <w:p w14:paraId="5AF6242D"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počuti se kakor berač, ki čaka pred krčmo, ko je svatba, svatje pa ga odrivajo;</w:t>
      </w:r>
    </w:p>
    <w:p w14:paraId="2FD6B302"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spomni se na svojo sestrico in stisne ga pri srcu;</w:t>
      </w:r>
    </w:p>
    <w:p w14:paraId="5A9E1357"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po dogodku z bobom Peter osramočeno, s sklonjenim hrbtom zapusti hišo;</w:t>
      </w:r>
    </w:p>
    <w:p w14:paraId="7D58D29C"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na koncu črtice je njegova družina vesela, do sitega so se najedli;</w:t>
      </w:r>
    </w:p>
    <w:p w14:paraId="53949AFD" w14:textId="77777777" w:rsidR="00CF4453" w:rsidRDefault="003F46BC">
      <w:pPr>
        <w:pStyle w:val="Odstavekseznama"/>
        <w:numPr>
          <w:ilvl w:val="0"/>
          <w:numId w:val="2"/>
        </w:numPr>
        <w:spacing w:line="360" w:lineRule="auto"/>
        <w:jc w:val="both"/>
        <w:rPr>
          <w:rFonts w:ascii="Arial" w:hAnsi="Arial" w:cs="Arial"/>
          <w:color w:val="000000"/>
          <w:sz w:val="24"/>
          <w:szCs w:val="24"/>
        </w:rPr>
      </w:pPr>
      <w:r>
        <w:rPr>
          <w:rFonts w:ascii="Arial" w:hAnsi="Arial" w:cs="Arial"/>
          <w:color w:val="000000"/>
          <w:sz w:val="24"/>
          <w:szCs w:val="24"/>
        </w:rPr>
        <w:t>Peter pa je lačen, vendar mu je pomembno le, da je družina sita</w:t>
      </w:r>
    </w:p>
    <w:p w14:paraId="070AC08B" w14:textId="77777777" w:rsidR="00CF4453" w:rsidRDefault="003F46BC">
      <w:pPr>
        <w:spacing w:line="360" w:lineRule="auto"/>
        <w:ind w:left="360"/>
        <w:jc w:val="both"/>
        <w:rPr>
          <w:rFonts w:ascii="Arial" w:hAnsi="Arial" w:cs="Arial"/>
          <w:color w:val="000000"/>
          <w:sz w:val="24"/>
          <w:szCs w:val="24"/>
        </w:rPr>
      </w:pPr>
      <w:r>
        <w:rPr>
          <w:rFonts w:ascii="Arial" w:hAnsi="Arial" w:cs="Arial"/>
          <w:color w:val="000000"/>
          <w:sz w:val="24"/>
          <w:szCs w:val="24"/>
        </w:rPr>
        <w:t>Opazuj Cankarjev slog pisanja. Kaj opaziš? Kakšen se ti zdi njegov jezik?</w:t>
      </w:r>
    </w:p>
    <w:p w14:paraId="428945CD" w14:textId="77777777" w:rsidR="00CF4453" w:rsidRDefault="003F46BC">
      <w:pPr>
        <w:spacing w:line="360" w:lineRule="auto"/>
        <w:ind w:left="360"/>
        <w:jc w:val="both"/>
      </w:pPr>
      <w:r>
        <w:rPr>
          <w:rFonts w:ascii="Arial" w:hAnsi="Arial" w:cs="Arial"/>
          <w:color w:val="000000"/>
          <w:sz w:val="24"/>
          <w:szCs w:val="24"/>
          <w:u w:val="single"/>
        </w:rPr>
        <w:t xml:space="preserve">Za Cankarjeva prozna besedila je namreč značilen zelo bogat slog pisanja. Piše razgibano, uporablja številna slogovna sredstva. To lahko opazimo že na samem začetku, ko tretjeosebni pripovedovalec zelo razgibano opisuje stvarnost. Pri tem avtor uporabi veliko okrasnih pridevkov: </w:t>
      </w:r>
      <w:r>
        <w:rPr>
          <w:rFonts w:ascii="Arial" w:hAnsi="Arial" w:cs="Arial"/>
          <w:i/>
          <w:iCs/>
          <w:color w:val="000000"/>
          <w:sz w:val="24"/>
          <w:szCs w:val="24"/>
          <w:u w:val="single"/>
        </w:rPr>
        <w:t>/…/ nebo, visoko razpeto, s tenkimi belimi oblaki kakor z jablanovim cvetjem posuto; ljudje, glasni in veseli, praznično oblečeni, sami svatje; in vriskajoče petje zvonov./…/</w:t>
      </w:r>
    </w:p>
    <w:p w14:paraId="274790E2" w14:textId="77777777" w:rsidR="00CF4453" w:rsidRDefault="003F46BC">
      <w:pPr>
        <w:pStyle w:val="Odstavekseznama"/>
        <w:numPr>
          <w:ilvl w:val="0"/>
          <w:numId w:val="1"/>
        </w:numPr>
        <w:spacing w:line="360" w:lineRule="auto"/>
        <w:jc w:val="both"/>
        <w:rPr>
          <w:rFonts w:ascii="Arial" w:hAnsi="Arial" w:cs="Arial"/>
          <w:b/>
          <w:bCs/>
          <w:color w:val="000000"/>
          <w:sz w:val="24"/>
          <w:szCs w:val="24"/>
        </w:rPr>
      </w:pPr>
      <w:r>
        <w:rPr>
          <w:rFonts w:ascii="Arial" w:hAnsi="Arial" w:cs="Arial"/>
          <w:b/>
          <w:bCs/>
          <w:color w:val="000000"/>
          <w:sz w:val="24"/>
          <w:szCs w:val="24"/>
        </w:rPr>
        <w:t xml:space="preserve">V delovnem zvezku reši nalogi 13 in 15. </w:t>
      </w:r>
    </w:p>
    <w:p w14:paraId="7F8DE58C" w14:textId="77777777" w:rsidR="00CF4453" w:rsidRDefault="00CF4453">
      <w:pPr>
        <w:spacing w:line="360" w:lineRule="auto"/>
        <w:ind w:left="360"/>
        <w:jc w:val="both"/>
        <w:rPr>
          <w:rFonts w:ascii="Arial" w:hAnsi="Arial" w:cs="Arial"/>
          <w:b/>
          <w:bCs/>
          <w:color w:val="000000"/>
          <w:sz w:val="24"/>
          <w:szCs w:val="24"/>
        </w:rPr>
      </w:pPr>
    </w:p>
    <w:sectPr w:rsidR="00CF445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EB76E" w14:textId="77777777" w:rsidR="00AA66F8" w:rsidRDefault="00AA66F8">
      <w:pPr>
        <w:spacing w:after="0" w:line="240" w:lineRule="auto"/>
      </w:pPr>
      <w:r>
        <w:separator/>
      </w:r>
    </w:p>
  </w:endnote>
  <w:endnote w:type="continuationSeparator" w:id="0">
    <w:p w14:paraId="62D64184" w14:textId="77777777" w:rsidR="00AA66F8" w:rsidRDefault="00AA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4EA36" w14:textId="77777777" w:rsidR="00AA66F8" w:rsidRDefault="00AA66F8">
      <w:pPr>
        <w:spacing w:after="0" w:line="240" w:lineRule="auto"/>
      </w:pPr>
      <w:r>
        <w:rPr>
          <w:color w:val="000000"/>
        </w:rPr>
        <w:separator/>
      </w:r>
    </w:p>
  </w:footnote>
  <w:footnote w:type="continuationSeparator" w:id="0">
    <w:p w14:paraId="70773B71" w14:textId="77777777" w:rsidR="00AA66F8" w:rsidRDefault="00AA6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0FA"/>
    <w:multiLevelType w:val="multilevel"/>
    <w:tmpl w:val="DF902B7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B972E91"/>
    <w:multiLevelType w:val="multilevel"/>
    <w:tmpl w:val="72048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53"/>
    <w:rsid w:val="001C13D5"/>
    <w:rsid w:val="003F46BC"/>
    <w:rsid w:val="0056014F"/>
    <w:rsid w:val="00AA66F8"/>
    <w:rsid w:val="00CF44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B1B5"/>
  <w15:docId w15:val="{A0F24E9B-83E5-466E-85A8-2A5EEBFC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l-SI"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Zorč</dc:creator>
  <dc:description/>
  <cp:lastModifiedBy>Lucija Zorč</cp:lastModifiedBy>
  <cp:revision>3</cp:revision>
  <dcterms:created xsi:type="dcterms:W3CDTF">2020-03-16T15:18:00Z</dcterms:created>
  <dcterms:modified xsi:type="dcterms:W3CDTF">2020-03-16T20:24:00Z</dcterms:modified>
</cp:coreProperties>
</file>