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B7AA2" w14:textId="77777777" w:rsidR="00FA6463" w:rsidRDefault="005531B3">
      <w:pPr>
        <w:rPr>
          <w:rFonts w:ascii="Arial" w:hAnsi="Arial" w:cs="Arial"/>
          <w:b/>
          <w:bCs/>
        </w:rPr>
      </w:pPr>
      <w:bookmarkStart w:id="0" w:name="_GoBack"/>
      <w:bookmarkEnd w:id="0"/>
      <w:r>
        <w:rPr>
          <w:rFonts w:ascii="Arial" w:hAnsi="Arial" w:cs="Arial"/>
          <w:b/>
          <w:bCs/>
        </w:rPr>
        <w:t xml:space="preserve">                                                                                                                         torek, 7. 4. 2020</w:t>
      </w:r>
    </w:p>
    <w:p w14:paraId="3A5C5851" w14:textId="77777777" w:rsidR="00FA6463" w:rsidRDefault="00FA6463">
      <w:pPr>
        <w:rPr>
          <w:rFonts w:ascii="Arial" w:hAnsi="Arial" w:cs="Arial"/>
          <w:b/>
          <w:bCs/>
        </w:rPr>
      </w:pPr>
    </w:p>
    <w:p w14:paraId="03B4EF80" w14:textId="77777777" w:rsidR="00FA6463" w:rsidRDefault="005531B3">
      <w:pPr>
        <w:jc w:val="center"/>
        <w:rPr>
          <w:rFonts w:ascii="Arial" w:hAnsi="Arial" w:cs="Arial"/>
          <w:b/>
          <w:bCs/>
          <w:color w:val="FF0000"/>
          <w:sz w:val="28"/>
          <w:szCs w:val="28"/>
        </w:rPr>
      </w:pPr>
      <w:r>
        <w:rPr>
          <w:rFonts w:ascii="Arial" w:hAnsi="Arial" w:cs="Arial"/>
          <w:b/>
          <w:bCs/>
          <w:color w:val="FF0000"/>
          <w:sz w:val="28"/>
          <w:szCs w:val="28"/>
        </w:rPr>
        <w:t>IVAN TAVČAR</w:t>
      </w:r>
    </w:p>
    <w:p w14:paraId="4F54AD55" w14:textId="77777777" w:rsidR="00FA6463" w:rsidRDefault="005531B3">
      <w:pPr>
        <w:jc w:val="center"/>
        <w:rPr>
          <w:rFonts w:ascii="Arial" w:hAnsi="Arial" w:cs="Arial"/>
          <w:b/>
          <w:bCs/>
          <w:color w:val="FF0000"/>
          <w:sz w:val="28"/>
          <w:szCs w:val="28"/>
        </w:rPr>
      </w:pPr>
      <w:r>
        <w:rPr>
          <w:rFonts w:ascii="Arial" w:hAnsi="Arial" w:cs="Arial"/>
          <w:b/>
          <w:bCs/>
          <w:color w:val="FF0000"/>
          <w:sz w:val="28"/>
          <w:szCs w:val="28"/>
        </w:rPr>
        <w:t>VISOŠKA KRONIKA</w:t>
      </w:r>
    </w:p>
    <w:p w14:paraId="7E8A79AE" w14:textId="77777777" w:rsidR="00FA6463" w:rsidRDefault="00FA6463">
      <w:pPr>
        <w:jc w:val="center"/>
        <w:rPr>
          <w:rFonts w:ascii="Arial" w:hAnsi="Arial" w:cs="Arial"/>
          <w:b/>
          <w:bCs/>
          <w:color w:val="FF0000"/>
          <w:sz w:val="28"/>
          <w:szCs w:val="28"/>
        </w:rPr>
      </w:pPr>
    </w:p>
    <w:p w14:paraId="216B0651" w14:textId="77777777" w:rsidR="00FA6463" w:rsidRDefault="005531B3">
      <w:pPr>
        <w:pStyle w:val="Odstavekseznama"/>
        <w:numPr>
          <w:ilvl w:val="0"/>
          <w:numId w:val="1"/>
        </w:numPr>
        <w:rPr>
          <w:rFonts w:ascii="Arial" w:hAnsi="Arial" w:cs="Arial"/>
          <w:b/>
          <w:bCs/>
          <w:sz w:val="24"/>
          <w:szCs w:val="24"/>
        </w:rPr>
      </w:pPr>
      <w:r>
        <w:rPr>
          <w:rFonts w:ascii="Arial" w:hAnsi="Arial" w:cs="Arial"/>
          <w:b/>
          <w:bCs/>
          <w:sz w:val="24"/>
          <w:szCs w:val="24"/>
        </w:rPr>
        <w:t xml:space="preserve">Zapiši v zvezek. </w:t>
      </w:r>
    </w:p>
    <w:p w14:paraId="21DE1FE1" w14:textId="77777777" w:rsidR="00FA6463" w:rsidRDefault="00FA6463">
      <w:pPr>
        <w:rPr>
          <w:rFonts w:ascii="Arial" w:hAnsi="Arial" w:cs="Arial"/>
          <w:sz w:val="24"/>
          <w:szCs w:val="24"/>
        </w:rPr>
      </w:pPr>
    </w:p>
    <w:p w14:paraId="6179B508" w14:textId="77777777" w:rsidR="00FA6463" w:rsidRDefault="005531B3">
      <w:pPr>
        <w:spacing w:line="360" w:lineRule="auto"/>
        <w:rPr>
          <w:rFonts w:ascii="Arial" w:hAnsi="Arial" w:cs="Arial"/>
          <w:sz w:val="24"/>
          <w:szCs w:val="24"/>
          <w:u w:val="single"/>
        </w:rPr>
      </w:pPr>
      <w:r>
        <w:rPr>
          <w:rFonts w:ascii="Arial" w:hAnsi="Arial" w:cs="Arial"/>
          <w:sz w:val="24"/>
          <w:szCs w:val="24"/>
          <w:u w:val="single"/>
        </w:rPr>
        <w:t>AVTOR: IVAN TAVČAR</w:t>
      </w:r>
    </w:p>
    <w:p w14:paraId="1522D9E3" w14:textId="77777777" w:rsidR="00FA6463" w:rsidRDefault="005531B3">
      <w:pPr>
        <w:spacing w:line="360" w:lineRule="auto"/>
        <w:rPr>
          <w:rFonts w:ascii="Arial" w:hAnsi="Arial" w:cs="Arial"/>
          <w:sz w:val="24"/>
          <w:szCs w:val="24"/>
          <w:u w:val="single"/>
        </w:rPr>
      </w:pPr>
      <w:r>
        <w:rPr>
          <w:rFonts w:ascii="Arial" w:hAnsi="Arial" w:cs="Arial"/>
          <w:sz w:val="24"/>
          <w:szCs w:val="24"/>
          <w:u w:val="single"/>
        </w:rPr>
        <w:t>NASLOV: VISOŠKA KRONIKA</w:t>
      </w:r>
    </w:p>
    <w:p w14:paraId="750D951B" w14:textId="77777777" w:rsidR="00FA6463" w:rsidRDefault="005531B3">
      <w:pPr>
        <w:spacing w:line="360" w:lineRule="auto"/>
        <w:rPr>
          <w:rFonts w:ascii="Arial" w:hAnsi="Arial" w:cs="Arial"/>
          <w:sz w:val="24"/>
          <w:szCs w:val="24"/>
          <w:u w:val="single"/>
        </w:rPr>
      </w:pPr>
      <w:r>
        <w:rPr>
          <w:rFonts w:ascii="Arial" w:hAnsi="Arial" w:cs="Arial"/>
          <w:sz w:val="24"/>
          <w:szCs w:val="24"/>
          <w:u w:val="single"/>
        </w:rPr>
        <w:t>LITERARNA ZVRST: epika</w:t>
      </w:r>
    </w:p>
    <w:p w14:paraId="251E1D21" w14:textId="77777777" w:rsidR="00FA6463" w:rsidRDefault="005531B3">
      <w:pPr>
        <w:spacing w:line="360" w:lineRule="auto"/>
        <w:rPr>
          <w:rFonts w:ascii="Arial" w:hAnsi="Arial" w:cs="Arial"/>
          <w:sz w:val="24"/>
          <w:szCs w:val="24"/>
          <w:u w:val="single"/>
        </w:rPr>
      </w:pPr>
      <w:r>
        <w:rPr>
          <w:rFonts w:ascii="Arial" w:hAnsi="Arial" w:cs="Arial"/>
          <w:sz w:val="24"/>
          <w:szCs w:val="24"/>
          <w:u w:val="single"/>
        </w:rPr>
        <w:t>LITERARNA VRSTA: roman</w:t>
      </w:r>
    </w:p>
    <w:p w14:paraId="0F503942" w14:textId="77777777" w:rsidR="00FA6463" w:rsidRDefault="005531B3">
      <w:pPr>
        <w:spacing w:line="360" w:lineRule="auto"/>
      </w:pPr>
      <w:r>
        <w:rPr>
          <w:rFonts w:ascii="Arial" w:hAnsi="Arial" w:cs="Arial"/>
          <w:sz w:val="24"/>
          <w:szCs w:val="24"/>
          <w:u w:val="single"/>
        </w:rPr>
        <w:t xml:space="preserve">Ivan Tavčar je kupil staro kmetijo na Visokem. Tu je našel zapiske, ki jih je zapustil prejšnji gospodar. Tavčar jih je priredil, nadgradil in nastalo je delo </w:t>
      </w:r>
      <w:r>
        <w:rPr>
          <w:rFonts w:ascii="Arial" w:hAnsi="Arial" w:cs="Arial"/>
          <w:i/>
          <w:iCs/>
          <w:sz w:val="24"/>
          <w:szCs w:val="24"/>
          <w:u w:val="single"/>
        </w:rPr>
        <w:t>Visoška kronika</w:t>
      </w:r>
      <w:r>
        <w:rPr>
          <w:rFonts w:ascii="Arial" w:hAnsi="Arial" w:cs="Arial"/>
          <w:sz w:val="24"/>
          <w:szCs w:val="24"/>
          <w:u w:val="single"/>
        </w:rPr>
        <w:t>.</w:t>
      </w:r>
    </w:p>
    <w:p w14:paraId="13B14A48" w14:textId="77777777" w:rsidR="00FA6463" w:rsidRDefault="00FA6463">
      <w:pPr>
        <w:spacing w:line="360" w:lineRule="auto"/>
        <w:rPr>
          <w:rFonts w:ascii="Arial" w:hAnsi="Arial" w:cs="Arial"/>
          <w:sz w:val="28"/>
          <w:szCs w:val="28"/>
          <w:u w:val="single"/>
        </w:rPr>
      </w:pPr>
    </w:p>
    <w:p w14:paraId="137B7391" w14:textId="77777777" w:rsidR="00FA6463" w:rsidRDefault="005531B3">
      <w:pPr>
        <w:pStyle w:val="Odstavekseznama"/>
        <w:numPr>
          <w:ilvl w:val="0"/>
          <w:numId w:val="1"/>
        </w:numPr>
        <w:spacing w:line="360" w:lineRule="auto"/>
      </w:pPr>
      <w:r>
        <w:rPr>
          <w:rFonts w:ascii="Arial" w:hAnsi="Arial" w:cs="Arial"/>
          <w:b/>
          <w:bCs/>
          <w:sz w:val="24"/>
          <w:szCs w:val="24"/>
          <w:u w:val="single"/>
        </w:rPr>
        <w:t xml:space="preserve">Spoznaj glavne osebe, ki </w:t>
      </w:r>
      <w:r>
        <w:rPr>
          <w:rFonts w:ascii="Arial" w:hAnsi="Arial" w:cs="Arial"/>
          <w:b/>
          <w:bCs/>
          <w:sz w:val="24"/>
          <w:szCs w:val="24"/>
          <w:u w:val="single"/>
        </w:rPr>
        <w:t>nastopajo v romanu.</w:t>
      </w:r>
      <w:r>
        <w:rPr>
          <w:rFonts w:ascii="Arial" w:hAnsi="Arial" w:cs="Arial"/>
          <w:b/>
          <w:bCs/>
          <w:sz w:val="24"/>
          <w:szCs w:val="24"/>
        </w:rPr>
        <w:t xml:space="preserve"> </w:t>
      </w:r>
      <w:r>
        <w:rPr>
          <w:rFonts w:ascii="Arial" w:hAnsi="Arial" w:cs="Arial"/>
          <w:b/>
          <w:bCs/>
          <w:sz w:val="24"/>
          <w:szCs w:val="24"/>
          <w:u w:val="single"/>
        </w:rPr>
        <w:t>SAMO PREBERI OZNAKE OSEB, DA BOŠ LAŽJE SLEDIL BESEDILU – NE PREPISUJ</w:t>
      </w:r>
      <w:r>
        <w:rPr>
          <w:rFonts w:ascii="Arial" w:hAnsi="Arial" w:cs="Arial"/>
          <w:b/>
          <w:bCs/>
          <w:sz w:val="24"/>
          <w:szCs w:val="24"/>
        </w:rPr>
        <w:t xml:space="preserve">. </w:t>
      </w:r>
    </w:p>
    <w:p w14:paraId="020D3920" w14:textId="77777777" w:rsidR="00FA6463" w:rsidRDefault="005531B3">
      <w:pPr>
        <w:pStyle w:val="Odstavekseznama"/>
        <w:numPr>
          <w:ilvl w:val="0"/>
          <w:numId w:val="2"/>
        </w:numPr>
        <w:spacing w:line="360" w:lineRule="auto"/>
        <w:jc w:val="both"/>
      </w:pPr>
      <w:r>
        <w:rPr>
          <w:rFonts w:ascii="Arial" w:hAnsi="Arial" w:cs="Arial"/>
          <w:sz w:val="24"/>
          <w:szCs w:val="24"/>
          <w:u w:val="single"/>
        </w:rPr>
        <w:t>oče Polikarp Kalan</w:t>
      </w:r>
      <w:r>
        <w:rPr>
          <w:rFonts w:ascii="Arial" w:hAnsi="Arial" w:cs="Arial"/>
          <w:sz w:val="24"/>
          <w:szCs w:val="24"/>
        </w:rPr>
        <w:t xml:space="preserve">: Udeležil se je tridesetletne vojne, v kateri je imel pokončno držo. Iz koristoljubja je ubil Jošta </w:t>
      </w:r>
      <w:proofErr w:type="spellStart"/>
      <w:r>
        <w:rPr>
          <w:rFonts w:ascii="Arial" w:hAnsi="Arial" w:cs="Arial"/>
          <w:sz w:val="24"/>
          <w:szCs w:val="24"/>
        </w:rPr>
        <w:t>Schwarzkoblerja</w:t>
      </w:r>
      <w:proofErr w:type="spellEnd"/>
      <w:r>
        <w:rPr>
          <w:rFonts w:ascii="Arial" w:hAnsi="Arial" w:cs="Arial"/>
          <w:sz w:val="24"/>
          <w:szCs w:val="24"/>
        </w:rPr>
        <w:t xml:space="preserve">. Polastila se ga je </w:t>
      </w:r>
      <w:r>
        <w:rPr>
          <w:rFonts w:ascii="Arial" w:hAnsi="Arial" w:cs="Arial"/>
          <w:sz w:val="24"/>
          <w:szCs w:val="24"/>
        </w:rPr>
        <w:t xml:space="preserve">lakomnost, dobil je zlatnike, ki jih je skopuško kopičil. Z njimi si je po vojni kupil posest na Visokem. Čez leta pa so ga v sanjah začele preganjati podobe umorjenega Jošta. </w:t>
      </w:r>
    </w:p>
    <w:p w14:paraId="505543FC" w14:textId="77777777" w:rsidR="00FA6463" w:rsidRDefault="005531B3">
      <w:pPr>
        <w:pStyle w:val="Odstavekseznama"/>
        <w:numPr>
          <w:ilvl w:val="0"/>
          <w:numId w:val="2"/>
        </w:numPr>
        <w:spacing w:line="360" w:lineRule="auto"/>
        <w:jc w:val="both"/>
      </w:pPr>
      <w:r>
        <w:rPr>
          <w:rFonts w:ascii="Arial" w:hAnsi="Arial" w:cs="Arial"/>
          <w:sz w:val="24"/>
          <w:szCs w:val="24"/>
          <w:u w:val="single"/>
        </w:rPr>
        <w:t>Izidor Kalan</w:t>
      </w:r>
      <w:r>
        <w:rPr>
          <w:rFonts w:ascii="Arial" w:hAnsi="Arial" w:cs="Arial"/>
          <w:sz w:val="24"/>
          <w:szCs w:val="24"/>
        </w:rPr>
        <w:t>: je bil Polikarpov sin. Že kot otrok je bil krhek, blag in plah. K</w:t>
      </w:r>
      <w:r>
        <w:rPr>
          <w:rFonts w:ascii="Arial" w:hAnsi="Arial" w:cs="Arial"/>
          <w:sz w:val="24"/>
          <w:szCs w:val="24"/>
        </w:rPr>
        <w:t xml:space="preserve">o je bil še majhen, je po naključju zašel v očetovo sobo in na tleh našel zlatnik. Oče ga je našel in izgledalo je, kot da ga hoče njegov sin okrasti, zato ga je strahotno kaznoval – odsekal mu je prst. Ko mu je oče umrl, je postal lastnik posesti, ki naj </w:t>
      </w:r>
      <w:r>
        <w:rPr>
          <w:rFonts w:ascii="Arial" w:hAnsi="Arial" w:cs="Arial"/>
          <w:sz w:val="24"/>
          <w:szCs w:val="24"/>
        </w:rPr>
        <w:t xml:space="preserve">bi jo delil z Agato. Ko pa je bila Agata obsojena čarovništva, ni imel dovolj močne osebnosti, da bi ji zaupal. Ker je bil strahopeten, je iz strahu priznal, da verjame v čarovnice in je tako Agato za vedno izgubil. </w:t>
      </w:r>
    </w:p>
    <w:p w14:paraId="721DFFB3" w14:textId="77777777" w:rsidR="00FA6463" w:rsidRDefault="005531B3">
      <w:pPr>
        <w:pStyle w:val="Odstavekseznama"/>
        <w:numPr>
          <w:ilvl w:val="0"/>
          <w:numId w:val="2"/>
        </w:numPr>
        <w:spacing w:line="360" w:lineRule="auto"/>
        <w:jc w:val="both"/>
      </w:pPr>
      <w:r>
        <w:rPr>
          <w:rFonts w:ascii="Arial" w:hAnsi="Arial" w:cs="Arial"/>
          <w:sz w:val="24"/>
          <w:szCs w:val="24"/>
          <w:u w:val="single"/>
        </w:rPr>
        <w:lastRenderedPageBreak/>
        <w:t>Jurij Kalan</w:t>
      </w:r>
      <w:r>
        <w:rPr>
          <w:rFonts w:ascii="Arial" w:hAnsi="Arial" w:cs="Arial"/>
          <w:sz w:val="24"/>
          <w:szCs w:val="24"/>
        </w:rPr>
        <w:t>: je bil Polikarpov drugi si</w:t>
      </w:r>
      <w:r>
        <w:rPr>
          <w:rFonts w:ascii="Arial" w:hAnsi="Arial" w:cs="Arial"/>
          <w:sz w:val="24"/>
          <w:szCs w:val="24"/>
        </w:rPr>
        <w:t xml:space="preserve">n. Bil je vesel kmečki fant, ki ni dokončal jezuitske šole. Izkazal se je za močnejšega od svojega brata Izidorja. Na sojenju proti Agati se je vedel zelo hrabro in zrelo. Uspel je pokazati svoje znanje in dokazati, da čarovnic ni. S tem pa si je pridobil </w:t>
      </w:r>
      <w:r>
        <w:rPr>
          <w:rFonts w:ascii="Arial" w:hAnsi="Arial" w:cs="Arial"/>
          <w:sz w:val="24"/>
          <w:szCs w:val="24"/>
        </w:rPr>
        <w:t xml:space="preserve">Agatino ljubezen in tudi posestvo na Visokem. </w:t>
      </w:r>
    </w:p>
    <w:p w14:paraId="03E76F1E" w14:textId="77777777" w:rsidR="00FA6463" w:rsidRDefault="005531B3">
      <w:pPr>
        <w:pStyle w:val="Odstavekseznama"/>
        <w:numPr>
          <w:ilvl w:val="0"/>
          <w:numId w:val="2"/>
        </w:numPr>
        <w:spacing w:line="360" w:lineRule="auto"/>
        <w:jc w:val="both"/>
      </w:pPr>
      <w:r>
        <w:rPr>
          <w:rFonts w:ascii="Arial" w:hAnsi="Arial" w:cs="Arial"/>
          <w:sz w:val="24"/>
          <w:szCs w:val="24"/>
          <w:u w:val="single"/>
        </w:rPr>
        <w:t xml:space="preserve">Agata </w:t>
      </w:r>
      <w:proofErr w:type="spellStart"/>
      <w:r>
        <w:rPr>
          <w:rFonts w:ascii="Arial" w:hAnsi="Arial" w:cs="Arial"/>
          <w:sz w:val="24"/>
          <w:szCs w:val="24"/>
          <w:u w:val="single"/>
        </w:rPr>
        <w:t>Schwarzkobler</w:t>
      </w:r>
      <w:proofErr w:type="spellEnd"/>
      <w:r>
        <w:rPr>
          <w:rFonts w:ascii="Arial" w:hAnsi="Arial" w:cs="Arial"/>
          <w:sz w:val="24"/>
          <w:szCs w:val="24"/>
        </w:rPr>
        <w:t xml:space="preserve">: Na Visoko je prišla v svoji rosni mladosti. Osvajal jo je pijani </w:t>
      </w:r>
      <w:proofErr w:type="spellStart"/>
      <w:r>
        <w:rPr>
          <w:rFonts w:ascii="Arial" w:hAnsi="Arial" w:cs="Arial"/>
          <w:sz w:val="24"/>
          <w:szCs w:val="24"/>
        </w:rPr>
        <w:t>Marks</w:t>
      </w:r>
      <w:proofErr w:type="spellEnd"/>
      <w:r>
        <w:rPr>
          <w:rFonts w:ascii="Arial" w:hAnsi="Arial" w:cs="Arial"/>
          <w:sz w:val="24"/>
          <w:szCs w:val="24"/>
        </w:rPr>
        <w:t xml:space="preserve"> </w:t>
      </w:r>
      <w:proofErr w:type="spellStart"/>
      <w:r>
        <w:rPr>
          <w:rFonts w:ascii="Arial" w:hAnsi="Arial" w:cs="Arial"/>
          <w:sz w:val="24"/>
          <w:szCs w:val="24"/>
        </w:rPr>
        <w:t>Wulffing</w:t>
      </w:r>
      <w:proofErr w:type="spellEnd"/>
      <w:r>
        <w:rPr>
          <w:rFonts w:ascii="Arial" w:hAnsi="Arial" w:cs="Arial"/>
          <w:sz w:val="24"/>
          <w:szCs w:val="24"/>
        </w:rPr>
        <w:t xml:space="preserve">, vendar mu je Agata kot pogumno dekle prisolila klofuto. To je morala drago plačati, saj jo je </w:t>
      </w:r>
      <w:proofErr w:type="spellStart"/>
      <w:r>
        <w:rPr>
          <w:rFonts w:ascii="Arial" w:hAnsi="Arial" w:cs="Arial"/>
          <w:sz w:val="24"/>
          <w:szCs w:val="24"/>
        </w:rPr>
        <w:t>Marks</w:t>
      </w:r>
      <w:proofErr w:type="spellEnd"/>
      <w:r>
        <w:rPr>
          <w:rFonts w:ascii="Arial" w:hAnsi="Arial" w:cs="Arial"/>
          <w:sz w:val="24"/>
          <w:szCs w:val="24"/>
        </w:rPr>
        <w:t xml:space="preserve"> iz mašč</w:t>
      </w:r>
      <w:r>
        <w:rPr>
          <w:rFonts w:ascii="Arial" w:hAnsi="Arial" w:cs="Arial"/>
          <w:sz w:val="24"/>
          <w:szCs w:val="24"/>
        </w:rPr>
        <w:t xml:space="preserve">evanja obtožil čarovništva. Sodba pa se je zanjo srečno končala, saj jo je rešil njen ljubljeni Jurij. </w:t>
      </w:r>
    </w:p>
    <w:p w14:paraId="609E7364" w14:textId="77777777" w:rsidR="00FA6463" w:rsidRDefault="00FA6463">
      <w:pPr>
        <w:spacing w:line="360" w:lineRule="auto"/>
        <w:rPr>
          <w:rFonts w:ascii="Arial" w:hAnsi="Arial" w:cs="Arial"/>
          <w:sz w:val="24"/>
          <w:szCs w:val="24"/>
          <w:u w:val="single"/>
        </w:rPr>
      </w:pPr>
    </w:p>
    <w:p w14:paraId="39BDA496" w14:textId="77777777" w:rsidR="00FA6463" w:rsidRDefault="005531B3">
      <w:pPr>
        <w:pStyle w:val="Odstavekseznama"/>
        <w:numPr>
          <w:ilvl w:val="0"/>
          <w:numId w:val="1"/>
        </w:numPr>
        <w:spacing w:line="360" w:lineRule="auto"/>
        <w:rPr>
          <w:rFonts w:ascii="Arial" w:hAnsi="Arial" w:cs="Arial"/>
          <w:b/>
          <w:bCs/>
          <w:sz w:val="24"/>
          <w:szCs w:val="24"/>
        </w:rPr>
      </w:pPr>
      <w:r>
        <w:rPr>
          <w:rFonts w:ascii="Arial" w:hAnsi="Arial" w:cs="Arial"/>
          <w:b/>
          <w:bCs/>
          <w:sz w:val="24"/>
          <w:szCs w:val="24"/>
        </w:rPr>
        <w:t xml:space="preserve">Preberi odlomek iz romana, ki ga najdeš na strani 169. </w:t>
      </w:r>
    </w:p>
    <w:p w14:paraId="3B5FDF7E" w14:textId="77777777" w:rsidR="00FA6463" w:rsidRDefault="00FA6463">
      <w:pPr>
        <w:pStyle w:val="Odstavekseznama"/>
        <w:spacing w:line="360" w:lineRule="auto"/>
        <w:ind w:left="927"/>
        <w:rPr>
          <w:rFonts w:ascii="Arial" w:hAnsi="Arial" w:cs="Arial"/>
          <w:b/>
          <w:bCs/>
          <w:sz w:val="24"/>
          <w:szCs w:val="24"/>
        </w:rPr>
      </w:pPr>
    </w:p>
    <w:p w14:paraId="680DA5CF" w14:textId="77777777" w:rsidR="00FA6463" w:rsidRDefault="005531B3">
      <w:pPr>
        <w:pStyle w:val="Odstavekseznama"/>
        <w:numPr>
          <w:ilvl w:val="0"/>
          <w:numId w:val="1"/>
        </w:numPr>
        <w:spacing w:line="360" w:lineRule="auto"/>
        <w:rPr>
          <w:rFonts w:ascii="Arial" w:hAnsi="Arial" w:cs="Arial"/>
          <w:b/>
          <w:bCs/>
          <w:sz w:val="24"/>
          <w:szCs w:val="24"/>
        </w:rPr>
      </w:pPr>
      <w:r>
        <w:rPr>
          <w:rFonts w:ascii="Arial" w:hAnsi="Arial" w:cs="Arial"/>
          <w:b/>
          <w:bCs/>
          <w:sz w:val="24"/>
          <w:szCs w:val="24"/>
        </w:rPr>
        <w:t xml:space="preserve">V delovnem zvezku na strani 170 reši nalogi a in b. </w:t>
      </w:r>
    </w:p>
    <w:p w14:paraId="6E9EE983" w14:textId="77777777" w:rsidR="00FA6463" w:rsidRDefault="00FA6463">
      <w:pPr>
        <w:rPr>
          <w:rFonts w:ascii="Arial" w:hAnsi="Arial" w:cs="Arial"/>
        </w:rPr>
      </w:pPr>
    </w:p>
    <w:sectPr w:rsidR="00FA646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8936D" w14:textId="77777777" w:rsidR="005531B3" w:rsidRDefault="005531B3">
      <w:pPr>
        <w:spacing w:after="0" w:line="240" w:lineRule="auto"/>
      </w:pPr>
      <w:r>
        <w:separator/>
      </w:r>
    </w:p>
  </w:endnote>
  <w:endnote w:type="continuationSeparator" w:id="0">
    <w:p w14:paraId="097205D1" w14:textId="77777777" w:rsidR="005531B3" w:rsidRDefault="00553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115CF" w14:textId="77777777" w:rsidR="005531B3" w:rsidRDefault="005531B3">
      <w:pPr>
        <w:spacing w:after="0" w:line="240" w:lineRule="auto"/>
      </w:pPr>
      <w:r>
        <w:rPr>
          <w:color w:val="000000"/>
        </w:rPr>
        <w:separator/>
      </w:r>
    </w:p>
  </w:footnote>
  <w:footnote w:type="continuationSeparator" w:id="0">
    <w:p w14:paraId="5A194DBD" w14:textId="77777777" w:rsidR="005531B3" w:rsidRDefault="005531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7C035C"/>
    <w:multiLevelType w:val="multilevel"/>
    <w:tmpl w:val="FB4AD1AA"/>
    <w:lvl w:ilvl="0">
      <w:start w:val="1"/>
      <w:numFmt w:val="decimal"/>
      <w:lvlText w:val="%1."/>
      <w:lvlJc w:val="left"/>
      <w:pPr>
        <w:ind w:left="927" w:hanging="360"/>
      </w:pPr>
      <w:rPr>
        <w:rFonts w:ascii="Arial" w:hAnsi="Arial" w:cs="Arial"/>
        <w:b/>
        <w:bCs/>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673B6F"/>
    <w:multiLevelType w:val="multilevel"/>
    <w:tmpl w:val="A1C20C3C"/>
    <w:lvl w:ilvl="0">
      <w:start w:val="1"/>
      <w:numFmt w:val="decimal"/>
      <w:lvlText w:val="%1.)"/>
      <w:lvlJc w:val="left"/>
      <w:pPr>
        <w:ind w:left="720" w:hanging="360"/>
      </w:pPr>
      <w:rPr>
        <w:rFonts w:ascii="Arial" w:hAnsi="Arial" w:cs="Arial"/>
        <w:sz w:val="24"/>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A6463"/>
    <w:rsid w:val="005531B3"/>
    <w:rsid w:val="00F309B7"/>
    <w:rsid w:val="00FA64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9B9F"/>
  <w15:docId w15:val="{F1B15E4A-C05F-42B9-989B-B092B4C0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sl-SI"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spacing w:line="249"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pPr>
      <w:spacing w:line="244"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Lucija Zorč</dc:creator>
  <dc:description/>
  <cp:lastModifiedBy>Lucija Zorč</cp:lastModifiedBy>
  <cp:revision>2</cp:revision>
  <dcterms:created xsi:type="dcterms:W3CDTF">2020-04-07T04:46:00Z</dcterms:created>
  <dcterms:modified xsi:type="dcterms:W3CDTF">2020-04-07T04:46:00Z</dcterms:modified>
</cp:coreProperties>
</file>