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E9D5ED" w14:textId="63C9CD94" w:rsidR="007C7405" w:rsidRDefault="00964A24">
      <w:pPr>
        <w:rPr>
          <w:color w:val="00B0F0"/>
          <w:sz w:val="36"/>
          <w:szCs w:val="36"/>
        </w:rPr>
      </w:pPr>
      <w:bookmarkStart w:id="0" w:name="_GoBack"/>
      <w:bookmarkEnd w:id="0"/>
      <w:r w:rsidRPr="007C7405">
        <w:rPr>
          <w:color w:val="00B0F0"/>
          <w:sz w:val="36"/>
          <w:szCs w:val="36"/>
        </w:rPr>
        <w:t xml:space="preserve"> </w:t>
      </w:r>
      <w:r w:rsidR="00F369A4">
        <w:rPr>
          <w:color w:val="00B0F0"/>
          <w:sz w:val="36"/>
          <w:szCs w:val="36"/>
        </w:rPr>
        <w:t>Zdravo</w:t>
      </w:r>
      <w:r w:rsidR="00C57F9A">
        <w:rPr>
          <w:color w:val="00B0F0"/>
          <w:sz w:val="36"/>
          <w:szCs w:val="36"/>
        </w:rPr>
        <w:t xml:space="preserve"> likovni snovalci!</w:t>
      </w:r>
    </w:p>
    <w:p w14:paraId="47F58ECF" w14:textId="77777777" w:rsidR="00C57F9A" w:rsidRPr="00C57F9A" w:rsidRDefault="00C57F9A" w:rsidP="00C57F9A">
      <w:pPr>
        <w:rPr>
          <w:sz w:val="20"/>
          <w:szCs w:val="20"/>
        </w:rPr>
      </w:pPr>
      <w:r w:rsidRPr="00C57F9A">
        <w:rPr>
          <w:sz w:val="20"/>
          <w:szCs w:val="20"/>
        </w:rPr>
        <w:t>Upam, da ste dobro in pripravljeni na naslednjo likovno nalogo.</w:t>
      </w:r>
    </w:p>
    <w:p w14:paraId="32748945" w14:textId="7745731F" w:rsidR="00C57F9A" w:rsidRPr="00C57F9A" w:rsidRDefault="00C57F9A" w:rsidP="00C57F9A">
      <w:pPr>
        <w:rPr>
          <w:sz w:val="20"/>
          <w:szCs w:val="20"/>
        </w:rPr>
      </w:pPr>
      <w:r w:rsidRPr="00C57F9A">
        <w:rPr>
          <w:sz w:val="20"/>
          <w:szCs w:val="20"/>
        </w:rPr>
        <w:t>Naloga vam ne bo delala težave, ker s</w:t>
      </w:r>
      <w:r>
        <w:rPr>
          <w:sz w:val="20"/>
          <w:szCs w:val="20"/>
        </w:rPr>
        <w:t xml:space="preserve">te o likovni kompozicij </w:t>
      </w:r>
      <w:r w:rsidRPr="00C57F9A">
        <w:rPr>
          <w:sz w:val="20"/>
          <w:szCs w:val="20"/>
        </w:rPr>
        <w:t xml:space="preserve"> že</w:t>
      </w:r>
      <w:r>
        <w:rPr>
          <w:sz w:val="20"/>
          <w:szCs w:val="20"/>
        </w:rPr>
        <w:t xml:space="preserve"> neštetokrat</w:t>
      </w:r>
      <w:r w:rsidRPr="00C57F9A">
        <w:rPr>
          <w:sz w:val="20"/>
          <w:szCs w:val="20"/>
        </w:rPr>
        <w:t xml:space="preserve"> slišali</w:t>
      </w:r>
      <w:r>
        <w:rPr>
          <w:sz w:val="20"/>
          <w:szCs w:val="20"/>
        </w:rPr>
        <w:t>.</w:t>
      </w:r>
    </w:p>
    <w:p w14:paraId="3BC2EF63" w14:textId="77777777" w:rsidR="00C57F9A" w:rsidRPr="00C57F9A" w:rsidRDefault="00C57F9A" w:rsidP="00C57F9A">
      <w:pPr>
        <w:rPr>
          <w:sz w:val="20"/>
          <w:szCs w:val="20"/>
        </w:rPr>
      </w:pPr>
      <w:r w:rsidRPr="00C57F9A">
        <w:rPr>
          <w:sz w:val="20"/>
          <w:szCs w:val="20"/>
        </w:rPr>
        <w:t xml:space="preserve">Če pa boste imeli kakšna vprašanja mi pišite na </w:t>
      </w:r>
      <w:proofErr w:type="spellStart"/>
      <w:r w:rsidRPr="00C57F9A">
        <w:rPr>
          <w:sz w:val="20"/>
          <w:szCs w:val="20"/>
        </w:rPr>
        <w:t>email</w:t>
      </w:r>
      <w:proofErr w:type="spellEnd"/>
      <w:r w:rsidRPr="00C57F9A">
        <w:rPr>
          <w:sz w:val="20"/>
          <w:szCs w:val="20"/>
        </w:rPr>
        <w:t xml:space="preserve">: </w:t>
      </w:r>
      <w:hyperlink r:id="rId6" w:history="1">
        <w:r w:rsidRPr="00C57F9A">
          <w:rPr>
            <w:color w:val="0000FF"/>
            <w:sz w:val="20"/>
            <w:szCs w:val="20"/>
            <w:u w:val="single"/>
          </w:rPr>
          <w:t>katjaruta@gmail.com</w:t>
        </w:r>
      </w:hyperlink>
    </w:p>
    <w:p w14:paraId="40668234" w14:textId="77777777" w:rsidR="00C57F9A" w:rsidRPr="00C57F9A" w:rsidRDefault="00C57F9A" w:rsidP="00C57F9A">
      <w:pPr>
        <w:rPr>
          <w:sz w:val="20"/>
          <w:szCs w:val="20"/>
        </w:rPr>
      </w:pPr>
    </w:p>
    <w:p w14:paraId="379DEB8B" w14:textId="77777777" w:rsidR="00C57F9A" w:rsidRPr="00C57F9A" w:rsidRDefault="00C57F9A" w:rsidP="00C57F9A">
      <w:pPr>
        <w:rPr>
          <w:sz w:val="20"/>
          <w:szCs w:val="20"/>
        </w:rPr>
      </w:pPr>
      <w:r w:rsidRPr="00C57F9A">
        <w:rPr>
          <w:sz w:val="20"/>
          <w:szCs w:val="20"/>
        </w:rPr>
        <w:t>Zdaj pa veselo na delo in ne pozabite pri delu uživati.</w:t>
      </w:r>
    </w:p>
    <w:p w14:paraId="4DA4665E" w14:textId="7D970388" w:rsidR="007C7405" w:rsidRPr="00C57F9A" w:rsidRDefault="00C57F9A">
      <w:pPr>
        <w:rPr>
          <w:sz w:val="20"/>
          <w:szCs w:val="20"/>
        </w:rPr>
      </w:pPr>
      <w:r w:rsidRPr="00C57F9A">
        <w:rPr>
          <w:sz w:val="20"/>
          <w:szCs w:val="20"/>
        </w:rPr>
        <w:t>Prej pa še malo teorije.</w:t>
      </w:r>
    </w:p>
    <w:p w14:paraId="68157DA9" w14:textId="4F4F012F" w:rsidR="007C7405" w:rsidRPr="007C7405" w:rsidRDefault="00C4653E">
      <w:pPr>
        <w:rPr>
          <w:color w:val="00B0F0"/>
          <w:sz w:val="36"/>
          <w:szCs w:val="36"/>
        </w:rPr>
      </w:pPr>
      <w:r>
        <w:rPr>
          <w:color w:val="00B0F0"/>
          <w:sz w:val="36"/>
          <w:szCs w:val="36"/>
        </w:rPr>
        <w:t xml:space="preserve">                          </w:t>
      </w:r>
      <w:r w:rsidR="00964A24" w:rsidRPr="007C7405">
        <w:rPr>
          <w:color w:val="00B0F0"/>
          <w:sz w:val="36"/>
          <w:szCs w:val="36"/>
        </w:rPr>
        <w:t>RISBA IN KOMPOZICIJA</w:t>
      </w:r>
    </w:p>
    <w:p w14:paraId="6C32283A" w14:textId="5B3E3AC5" w:rsidR="009A5805" w:rsidRDefault="009A5805"/>
    <w:p w14:paraId="7D618196" w14:textId="0BB79E05" w:rsidR="009A5805" w:rsidRPr="00F369A4" w:rsidRDefault="009A5805">
      <w:pPr>
        <w:rPr>
          <w:b/>
          <w:bCs/>
          <w:sz w:val="24"/>
          <w:szCs w:val="24"/>
        </w:rPr>
      </w:pPr>
      <w:r w:rsidRPr="00F369A4">
        <w:rPr>
          <w:b/>
          <w:bCs/>
          <w:sz w:val="24"/>
          <w:szCs w:val="24"/>
        </w:rPr>
        <w:t>Z risanjem se začne vsako delo. Ko načrtujemo</w:t>
      </w:r>
      <w:r w:rsidR="00BF0D7D" w:rsidRPr="00F369A4">
        <w:rPr>
          <w:b/>
          <w:bCs/>
          <w:sz w:val="24"/>
          <w:szCs w:val="24"/>
        </w:rPr>
        <w:t xml:space="preserve"> izdelavo kipa, slike, stavbe, se moramo na začetku jasno odločiti.</w:t>
      </w:r>
    </w:p>
    <w:p w14:paraId="27C7CB2B" w14:textId="167F2AA5" w:rsidR="00BF0D7D" w:rsidRPr="00F369A4" w:rsidRDefault="00BF0D7D">
      <w:pPr>
        <w:rPr>
          <w:b/>
          <w:bCs/>
          <w:sz w:val="24"/>
          <w:szCs w:val="24"/>
        </w:rPr>
      </w:pPr>
      <w:r w:rsidRPr="00F369A4">
        <w:rPr>
          <w:b/>
          <w:bCs/>
          <w:sz w:val="24"/>
          <w:szCs w:val="24"/>
        </w:rPr>
        <w:t xml:space="preserve">Risba je dokončana , kadar je </w:t>
      </w:r>
      <w:r w:rsidRPr="00F369A4">
        <w:rPr>
          <w:b/>
          <w:bCs/>
          <w:sz w:val="24"/>
          <w:szCs w:val="24"/>
          <w:highlight w:val="yellow"/>
        </w:rPr>
        <w:t>celovita.</w:t>
      </w:r>
      <w:r w:rsidRPr="00F369A4">
        <w:rPr>
          <w:b/>
          <w:bCs/>
          <w:sz w:val="24"/>
          <w:szCs w:val="24"/>
        </w:rPr>
        <w:t xml:space="preserve"> Celovitost risbe dosežemo, če:</w:t>
      </w:r>
    </w:p>
    <w:p w14:paraId="5AE4962C" w14:textId="119A9BD9" w:rsidR="00BF0D7D" w:rsidRDefault="00BF0D7D" w:rsidP="00BF0D7D">
      <w:pPr>
        <w:pStyle w:val="Odstavekseznama"/>
        <w:numPr>
          <w:ilvl w:val="0"/>
          <w:numId w:val="3"/>
        </w:numPr>
        <w:rPr>
          <w:b/>
          <w:bCs/>
          <w:color w:val="00B050"/>
          <w:sz w:val="24"/>
          <w:szCs w:val="24"/>
        </w:rPr>
      </w:pPr>
      <w:r w:rsidRPr="00F30EB3">
        <w:rPr>
          <w:b/>
          <w:bCs/>
          <w:color w:val="00B050"/>
          <w:sz w:val="24"/>
          <w:szCs w:val="24"/>
        </w:rPr>
        <w:t xml:space="preserve"> izberemo pravi format (obliko in velikost risarke podlage- enaka risba na drugačni podlagi je videti bistveno drugače)</w:t>
      </w:r>
      <w:r w:rsidR="00F30EB3" w:rsidRPr="00F30EB3">
        <w:rPr>
          <w:b/>
          <w:bCs/>
          <w:color w:val="00B050"/>
          <w:sz w:val="24"/>
          <w:szCs w:val="24"/>
        </w:rPr>
        <w:t>,</w:t>
      </w:r>
    </w:p>
    <w:p w14:paraId="7359892E" w14:textId="77777777" w:rsidR="00F30EB3" w:rsidRPr="00F30EB3" w:rsidRDefault="00F30EB3" w:rsidP="00F30EB3">
      <w:pPr>
        <w:pStyle w:val="Odstavekseznama"/>
        <w:rPr>
          <w:b/>
          <w:bCs/>
          <w:color w:val="00B050"/>
          <w:sz w:val="24"/>
          <w:szCs w:val="24"/>
        </w:rPr>
      </w:pPr>
    </w:p>
    <w:p w14:paraId="773F5955" w14:textId="180DAAB9" w:rsidR="00BF0D7D" w:rsidRPr="00F30EB3" w:rsidRDefault="00BF0D7D" w:rsidP="00BF0D7D">
      <w:pPr>
        <w:pStyle w:val="Odstavekseznama"/>
        <w:numPr>
          <w:ilvl w:val="0"/>
          <w:numId w:val="3"/>
        </w:numPr>
        <w:rPr>
          <w:b/>
          <w:bCs/>
          <w:color w:val="FF0000"/>
          <w:sz w:val="24"/>
          <w:szCs w:val="24"/>
        </w:rPr>
      </w:pPr>
      <w:r w:rsidRPr="00F30EB3">
        <w:rPr>
          <w:b/>
          <w:bCs/>
          <w:color w:val="FF0000"/>
          <w:sz w:val="24"/>
          <w:szCs w:val="24"/>
        </w:rPr>
        <w:t>na format postavimo ustrezne oblike</w:t>
      </w:r>
      <w:r w:rsidR="00336A6A" w:rsidRPr="00F30EB3">
        <w:rPr>
          <w:b/>
          <w:bCs/>
          <w:color w:val="FF0000"/>
          <w:sz w:val="24"/>
          <w:szCs w:val="24"/>
        </w:rPr>
        <w:t xml:space="preserve"> (na ustrezna mesta na formatu postavimo ustrezne oblike</w:t>
      </w:r>
      <w:r w:rsidR="00F30EB3" w:rsidRPr="00F30EB3">
        <w:rPr>
          <w:b/>
          <w:bCs/>
          <w:color w:val="FF0000"/>
          <w:sz w:val="24"/>
          <w:szCs w:val="24"/>
        </w:rPr>
        <w:t>,</w:t>
      </w:r>
      <w:r w:rsidR="00336A6A" w:rsidRPr="00F30EB3">
        <w:rPr>
          <w:b/>
          <w:bCs/>
          <w:color w:val="FF0000"/>
          <w:sz w:val="24"/>
          <w:szCs w:val="24"/>
        </w:rPr>
        <w:t xml:space="preserve"> (glej primere spodaj)</w:t>
      </w:r>
    </w:p>
    <w:p w14:paraId="4EDDE09A" w14:textId="77777777" w:rsidR="00336A6A" w:rsidRPr="00F369A4" w:rsidRDefault="00336A6A" w:rsidP="002D58A4">
      <w:pPr>
        <w:ind w:left="360"/>
        <w:rPr>
          <w:b/>
          <w:bCs/>
          <w:sz w:val="24"/>
          <w:szCs w:val="24"/>
        </w:rPr>
      </w:pPr>
    </w:p>
    <w:p w14:paraId="5ED3E608" w14:textId="739B739C" w:rsidR="00336A6A" w:rsidRDefault="00336A6A" w:rsidP="00F369A4">
      <w:pPr>
        <w:pStyle w:val="Odstavekseznama"/>
        <w:jc w:val="center"/>
      </w:pPr>
      <w:r>
        <w:rPr>
          <w:noProof/>
          <w:lang w:eastAsia="sl-SI"/>
        </w:rPr>
        <w:drawing>
          <wp:inline distT="0" distB="0" distL="0" distR="0" wp14:anchorId="3E9D9A59" wp14:editId="0D1B83C9">
            <wp:extent cx="2578485" cy="2551430"/>
            <wp:effectExtent l="0" t="5715" r="6985"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625539" cy="2597990"/>
                    </a:xfrm>
                    <a:prstGeom prst="rect">
                      <a:avLst/>
                    </a:prstGeom>
                    <a:noFill/>
                    <a:ln>
                      <a:noFill/>
                    </a:ln>
                  </pic:spPr>
                </pic:pic>
              </a:graphicData>
            </a:graphic>
          </wp:inline>
        </w:drawing>
      </w:r>
    </w:p>
    <w:p w14:paraId="2F9FFBE8" w14:textId="77777777" w:rsidR="00F369A4" w:rsidRPr="00F369A4" w:rsidRDefault="00F369A4" w:rsidP="00F369A4">
      <w:pPr>
        <w:pStyle w:val="Odstavekseznama"/>
      </w:pPr>
    </w:p>
    <w:p w14:paraId="2DAF0D5A" w14:textId="77777777" w:rsidR="00F369A4" w:rsidRDefault="00F369A4" w:rsidP="00F369A4">
      <w:pPr>
        <w:pStyle w:val="Odstavekseznama"/>
      </w:pPr>
    </w:p>
    <w:p w14:paraId="0CF1D77A" w14:textId="7C666853" w:rsidR="00336A6A" w:rsidRDefault="00336A6A" w:rsidP="00F369A4">
      <w:pPr>
        <w:pStyle w:val="Odstavekseznama"/>
      </w:pPr>
      <w:r>
        <w:t>Enaki podobi (kroga) sta postavljena na enako podlago na različen način. Risbi doživljamo drugače.</w:t>
      </w:r>
    </w:p>
    <w:p w14:paraId="42EEEBCA" w14:textId="26043429" w:rsidR="00336A6A" w:rsidRDefault="00336A6A" w:rsidP="00F369A4">
      <w:pPr>
        <w:jc w:val="center"/>
      </w:pPr>
      <w:r>
        <w:rPr>
          <w:noProof/>
          <w:lang w:eastAsia="sl-SI"/>
        </w:rPr>
        <w:lastRenderedPageBreak/>
        <w:drawing>
          <wp:inline distT="0" distB="0" distL="0" distR="0" wp14:anchorId="2B6A448B" wp14:editId="478C327C">
            <wp:extent cx="2817713" cy="2113753"/>
            <wp:effectExtent l="0" t="0" r="1905" b="12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827733" cy="2121270"/>
                    </a:xfrm>
                    <a:prstGeom prst="rect">
                      <a:avLst/>
                    </a:prstGeom>
                    <a:noFill/>
                    <a:ln>
                      <a:noFill/>
                    </a:ln>
                  </pic:spPr>
                </pic:pic>
              </a:graphicData>
            </a:graphic>
          </wp:inline>
        </w:drawing>
      </w:r>
    </w:p>
    <w:p w14:paraId="0A51C0CB" w14:textId="77777777" w:rsidR="00F369A4" w:rsidRDefault="00F369A4" w:rsidP="00F369A4">
      <w:pPr>
        <w:jc w:val="center"/>
      </w:pPr>
    </w:p>
    <w:p w14:paraId="171124DD" w14:textId="7D5DF28D" w:rsidR="00336A6A" w:rsidRDefault="00336A6A" w:rsidP="00336A6A">
      <w:r>
        <w:t>Ist</w:t>
      </w:r>
      <w:r w:rsidR="002D58A4">
        <w:t>a</w:t>
      </w:r>
      <w:r>
        <w:t xml:space="preserve">  elips</w:t>
      </w:r>
      <w:r w:rsidR="002D58A4">
        <w:t>a je upodobljena na dveh formatih različnih oblik. Kaj mislite v katerem formatu se oblika počuti bolje?</w:t>
      </w:r>
    </w:p>
    <w:p w14:paraId="182EFE04" w14:textId="77777777" w:rsidR="00F369A4" w:rsidRDefault="00F369A4" w:rsidP="00336A6A"/>
    <w:p w14:paraId="19E0BEE4" w14:textId="2732125E" w:rsidR="002D58A4" w:rsidRDefault="002D58A4" w:rsidP="00F369A4">
      <w:pPr>
        <w:jc w:val="center"/>
      </w:pPr>
      <w:r>
        <w:rPr>
          <w:noProof/>
          <w:lang w:eastAsia="sl-SI"/>
        </w:rPr>
        <w:drawing>
          <wp:inline distT="0" distB="0" distL="0" distR="0" wp14:anchorId="58B1C20F" wp14:editId="2F314777">
            <wp:extent cx="2237809" cy="2983084"/>
            <wp:effectExtent l="8572"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42369" cy="2989162"/>
                    </a:xfrm>
                    <a:prstGeom prst="rect">
                      <a:avLst/>
                    </a:prstGeom>
                    <a:noFill/>
                    <a:ln>
                      <a:noFill/>
                    </a:ln>
                  </pic:spPr>
                </pic:pic>
              </a:graphicData>
            </a:graphic>
          </wp:inline>
        </w:drawing>
      </w:r>
    </w:p>
    <w:p w14:paraId="46F75D37" w14:textId="6703A77B" w:rsidR="002D58A4" w:rsidRDefault="002D58A4" w:rsidP="00336A6A">
      <w:r>
        <w:t xml:space="preserve">Na enakih formatih znova nastopa elipsa. Postavljena je na sredino, le  da je enkrat večja, drugič pa manjša. Ali sprememba velikosti glede na format vpliva na tvoje doživljanje risbe? Opiši razlike. Premisli kaj pomeni »prazen prostor, ozadje« na risbi. Ali je ta praznina res nepomembna? Ali je za risbo pomembno samo to, kar narišemo, ali morda tudi tisto, kar izpustimo, ne </w:t>
      </w:r>
      <w:r w:rsidR="00F369A4">
        <w:t>narišemo</w:t>
      </w:r>
      <w:r>
        <w:t>?</w:t>
      </w:r>
    </w:p>
    <w:p w14:paraId="747E75E5" w14:textId="77777777" w:rsidR="002D58A4" w:rsidRDefault="002D58A4" w:rsidP="00336A6A"/>
    <w:p w14:paraId="78923209" w14:textId="24B6BB75" w:rsidR="002D58A4" w:rsidRDefault="00F30EB3" w:rsidP="002D58A4">
      <w:pPr>
        <w:pStyle w:val="Odstavekseznama"/>
        <w:numPr>
          <w:ilvl w:val="0"/>
          <w:numId w:val="3"/>
        </w:numPr>
        <w:rPr>
          <w:b/>
          <w:bCs/>
          <w:color w:val="2F5496" w:themeColor="accent1" w:themeShade="BF"/>
          <w:sz w:val="24"/>
          <w:szCs w:val="24"/>
        </w:rPr>
      </w:pPr>
      <w:r w:rsidRPr="00F30EB3">
        <w:rPr>
          <w:b/>
          <w:bCs/>
          <w:color w:val="2F5496" w:themeColor="accent1" w:themeShade="BF"/>
          <w:sz w:val="24"/>
          <w:szCs w:val="24"/>
        </w:rPr>
        <w:t>p</w:t>
      </w:r>
      <w:r w:rsidR="002D58A4" w:rsidRPr="00F30EB3">
        <w:rPr>
          <w:b/>
          <w:bCs/>
          <w:color w:val="2F5496" w:themeColor="accent1" w:themeShade="BF"/>
          <w:sz w:val="24"/>
          <w:szCs w:val="24"/>
        </w:rPr>
        <w:t>ri risanju upoštevamo tudi praznine, ki na formatu nastajajo ob risanju</w:t>
      </w:r>
      <w:r>
        <w:rPr>
          <w:b/>
          <w:bCs/>
          <w:color w:val="2F5496" w:themeColor="accent1" w:themeShade="BF"/>
          <w:sz w:val="24"/>
          <w:szCs w:val="24"/>
        </w:rPr>
        <w:t>,</w:t>
      </w:r>
    </w:p>
    <w:p w14:paraId="11423EEA" w14:textId="77777777" w:rsidR="00F30EB3" w:rsidRPr="00F30EB3" w:rsidRDefault="00F30EB3" w:rsidP="00F30EB3">
      <w:pPr>
        <w:pStyle w:val="Odstavekseznama"/>
        <w:rPr>
          <w:b/>
          <w:bCs/>
          <w:color w:val="2F5496" w:themeColor="accent1" w:themeShade="BF"/>
          <w:sz w:val="24"/>
          <w:szCs w:val="24"/>
        </w:rPr>
      </w:pPr>
    </w:p>
    <w:p w14:paraId="49F2A1DD" w14:textId="14092F64" w:rsidR="00F30EB3" w:rsidRDefault="00F30EB3" w:rsidP="00F30EB3">
      <w:pPr>
        <w:pStyle w:val="Odstavekseznama"/>
        <w:numPr>
          <w:ilvl w:val="0"/>
          <w:numId w:val="3"/>
        </w:numPr>
        <w:rPr>
          <w:b/>
          <w:bCs/>
          <w:color w:val="7030A0"/>
          <w:sz w:val="24"/>
          <w:szCs w:val="24"/>
        </w:rPr>
      </w:pPr>
      <w:r w:rsidRPr="00F30EB3">
        <w:rPr>
          <w:b/>
          <w:bCs/>
          <w:color w:val="7030A0"/>
          <w:sz w:val="24"/>
          <w:szCs w:val="24"/>
        </w:rPr>
        <w:t>i</w:t>
      </w:r>
      <w:r w:rsidR="002D58A4" w:rsidRPr="00F30EB3">
        <w:rPr>
          <w:b/>
          <w:bCs/>
          <w:color w:val="7030A0"/>
          <w:sz w:val="24"/>
          <w:szCs w:val="24"/>
        </w:rPr>
        <w:t>zbrane oblike in njihova razporeditev mora podpirati likovni motiv</w:t>
      </w:r>
      <w:r w:rsidR="00103316" w:rsidRPr="00F30EB3">
        <w:rPr>
          <w:b/>
          <w:bCs/>
          <w:color w:val="7030A0"/>
          <w:sz w:val="24"/>
          <w:szCs w:val="24"/>
        </w:rPr>
        <w:t xml:space="preserve"> (kaj bomo narisali)</w:t>
      </w:r>
      <w:r w:rsidRPr="00F30EB3">
        <w:rPr>
          <w:b/>
          <w:bCs/>
          <w:color w:val="7030A0"/>
          <w:sz w:val="24"/>
          <w:szCs w:val="24"/>
        </w:rPr>
        <w:t>,</w:t>
      </w:r>
    </w:p>
    <w:p w14:paraId="25D7D698" w14:textId="77777777" w:rsidR="00F30EB3" w:rsidRPr="00F30EB3" w:rsidRDefault="00F30EB3" w:rsidP="00F30EB3">
      <w:pPr>
        <w:pStyle w:val="Odstavekseznama"/>
        <w:rPr>
          <w:b/>
          <w:bCs/>
          <w:color w:val="7030A0"/>
          <w:sz w:val="24"/>
          <w:szCs w:val="24"/>
        </w:rPr>
      </w:pPr>
    </w:p>
    <w:p w14:paraId="3F6BCE58" w14:textId="77777777" w:rsidR="00F30EB3" w:rsidRPr="00F30EB3" w:rsidRDefault="00F30EB3" w:rsidP="00F30EB3">
      <w:pPr>
        <w:pStyle w:val="Odstavekseznama"/>
        <w:rPr>
          <w:b/>
          <w:bCs/>
          <w:color w:val="7030A0"/>
          <w:sz w:val="24"/>
          <w:szCs w:val="24"/>
        </w:rPr>
      </w:pPr>
    </w:p>
    <w:p w14:paraId="62151E03" w14:textId="49992A5A" w:rsidR="002D58A4" w:rsidRDefault="00F30EB3" w:rsidP="002D58A4">
      <w:pPr>
        <w:pStyle w:val="Odstavekseznama"/>
        <w:numPr>
          <w:ilvl w:val="0"/>
          <w:numId w:val="3"/>
        </w:numPr>
        <w:rPr>
          <w:b/>
          <w:bCs/>
          <w:color w:val="00B050"/>
          <w:sz w:val="24"/>
          <w:szCs w:val="24"/>
        </w:rPr>
      </w:pPr>
      <w:r w:rsidRPr="00F30EB3">
        <w:rPr>
          <w:b/>
          <w:bCs/>
          <w:color w:val="00B050"/>
          <w:sz w:val="24"/>
          <w:szCs w:val="24"/>
        </w:rPr>
        <w:t>i</w:t>
      </w:r>
      <w:r w:rsidR="002D58A4" w:rsidRPr="00F30EB3">
        <w:rPr>
          <w:b/>
          <w:bCs/>
          <w:color w:val="00B050"/>
          <w:sz w:val="24"/>
          <w:szCs w:val="24"/>
        </w:rPr>
        <w:t>zb</w:t>
      </w:r>
      <w:r w:rsidR="009954F2" w:rsidRPr="00F30EB3">
        <w:rPr>
          <w:b/>
          <w:bCs/>
          <w:color w:val="00B050"/>
          <w:sz w:val="24"/>
          <w:szCs w:val="24"/>
        </w:rPr>
        <w:t>er</w:t>
      </w:r>
      <w:r w:rsidR="002D58A4" w:rsidRPr="00F30EB3">
        <w:rPr>
          <w:b/>
          <w:bCs/>
          <w:color w:val="00B050"/>
          <w:sz w:val="24"/>
          <w:szCs w:val="24"/>
        </w:rPr>
        <w:t>emo primerno risarsko tehniko</w:t>
      </w:r>
      <w:r w:rsidR="009954F2" w:rsidRPr="00F30EB3">
        <w:rPr>
          <w:b/>
          <w:bCs/>
          <w:color w:val="00B050"/>
          <w:sz w:val="24"/>
          <w:szCs w:val="24"/>
        </w:rPr>
        <w:t xml:space="preserve"> (risala, orodje,</w:t>
      </w:r>
      <w:r w:rsidR="00F369A4" w:rsidRPr="00F30EB3">
        <w:rPr>
          <w:b/>
          <w:bCs/>
          <w:color w:val="00B050"/>
          <w:sz w:val="24"/>
          <w:szCs w:val="24"/>
        </w:rPr>
        <w:t xml:space="preserve"> </w:t>
      </w:r>
      <w:r w:rsidR="009954F2" w:rsidRPr="00F30EB3">
        <w:rPr>
          <w:b/>
          <w:bCs/>
          <w:color w:val="00B050"/>
          <w:sz w:val="24"/>
          <w:szCs w:val="24"/>
        </w:rPr>
        <w:t>podlage)</w:t>
      </w:r>
      <w:r>
        <w:rPr>
          <w:b/>
          <w:bCs/>
          <w:color w:val="00B050"/>
          <w:sz w:val="24"/>
          <w:szCs w:val="24"/>
        </w:rPr>
        <w:t>,</w:t>
      </w:r>
    </w:p>
    <w:p w14:paraId="13FAA50D" w14:textId="77777777" w:rsidR="00F30EB3" w:rsidRPr="00F30EB3" w:rsidRDefault="00F30EB3" w:rsidP="00F30EB3">
      <w:pPr>
        <w:pStyle w:val="Odstavekseznama"/>
        <w:rPr>
          <w:b/>
          <w:bCs/>
          <w:color w:val="00B050"/>
          <w:sz w:val="24"/>
          <w:szCs w:val="24"/>
        </w:rPr>
      </w:pPr>
    </w:p>
    <w:p w14:paraId="428610DC" w14:textId="399F984B" w:rsidR="009954F2" w:rsidRPr="00F30EB3" w:rsidRDefault="009954F2" w:rsidP="002D58A4">
      <w:pPr>
        <w:pStyle w:val="Odstavekseznama"/>
        <w:numPr>
          <w:ilvl w:val="0"/>
          <w:numId w:val="3"/>
        </w:numPr>
        <w:rPr>
          <w:b/>
          <w:bCs/>
          <w:color w:val="BF8F00" w:themeColor="accent4" w:themeShade="BF"/>
          <w:sz w:val="24"/>
          <w:szCs w:val="24"/>
        </w:rPr>
      </w:pPr>
      <w:r w:rsidRPr="00F30EB3">
        <w:rPr>
          <w:b/>
          <w:bCs/>
          <w:color w:val="BF8F00" w:themeColor="accent4" w:themeShade="BF"/>
          <w:sz w:val="24"/>
          <w:szCs w:val="24"/>
        </w:rPr>
        <w:t>risbo pozorno in dosledno narišemo do konca- da postane celovita.</w:t>
      </w:r>
    </w:p>
    <w:p w14:paraId="6F43B51A" w14:textId="77777777" w:rsidR="00F369A4" w:rsidRPr="00F369A4" w:rsidRDefault="00F369A4" w:rsidP="00336A6A">
      <w:pPr>
        <w:rPr>
          <w:b/>
          <w:bCs/>
          <w:sz w:val="24"/>
          <w:szCs w:val="24"/>
        </w:rPr>
      </w:pPr>
    </w:p>
    <w:p w14:paraId="48BB919F" w14:textId="28CBEC92" w:rsidR="00BF0D7D" w:rsidRPr="00F369A4" w:rsidRDefault="009954F2" w:rsidP="009954F2">
      <w:pPr>
        <w:pStyle w:val="Odstavekseznama"/>
        <w:rPr>
          <w:b/>
          <w:bCs/>
          <w:sz w:val="24"/>
          <w:szCs w:val="24"/>
        </w:rPr>
      </w:pPr>
      <w:r w:rsidRPr="00F369A4">
        <w:rPr>
          <w:b/>
          <w:bCs/>
          <w:sz w:val="24"/>
          <w:szCs w:val="24"/>
        </w:rPr>
        <w:lastRenderedPageBreak/>
        <w:t>Zdaj , ko smo podrobneje opazovali r</w:t>
      </w:r>
      <w:r w:rsidR="00103316" w:rsidRPr="00F369A4">
        <w:rPr>
          <w:b/>
          <w:bCs/>
          <w:sz w:val="24"/>
          <w:szCs w:val="24"/>
        </w:rPr>
        <w:t>az</w:t>
      </w:r>
      <w:r w:rsidRPr="00F369A4">
        <w:rPr>
          <w:b/>
          <w:bCs/>
          <w:sz w:val="24"/>
          <w:szCs w:val="24"/>
        </w:rPr>
        <w:t>merje med formatom in risbo</w:t>
      </w:r>
      <w:r w:rsidR="00103316" w:rsidRPr="00F369A4">
        <w:rPr>
          <w:b/>
          <w:bCs/>
          <w:sz w:val="24"/>
          <w:szCs w:val="24"/>
        </w:rPr>
        <w:t xml:space="preserve"> pa  še nekaj o kompoziciji ( o kompoziciji smo že veliko povedali v šoli).</w:t>
      </w:r>
    </w:p>
    <w:p w14:paraId="2DA39C54" w14:textId="7AF1EB09" w:rsidR="00964A24" w:rsidRDefault="00103316" w:rsidP="00F30EB3">
      <w:pPr>
        <w:jc w:val="center"/>
      </w:pPr>
      <w:r>
        <w:rPr>
          <w:noProof/>
          <w:lang w:eastAsia="sl-SI"/>
        </w:rPr>
        <w:drawing>
          <wp:inline distT="0" distB="0" distL="0" distR="0" wp14:anchorId="2DD2ABF6" wp14:editId="224919F0">
            <wp:extent cx="5731510" cy="1943735"/>
            <wp:effectExtent l="0" t="0" r="2540" b="0"/>
            <wp:docPr id="13" name="Slika 13" descr="Asimetrija informacija ili zašto tvrtke propadaju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metrija informacija ili zašto tvrtke propadaju - Esca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943735"/>
                    </a:xfrm>
                    <a:prstGeom prst="rect">
                      <a:avLst/>
                    </a:prstGeom>
                    <a:noFill/>
                    <a:ln>
                      <a:noFill/>
                    </a:ln>
                  </pic:spPr>
                </pic:pic>
              </a:graphicData>
            </a:graphic>
          </wp:inline>
        </w:drawing>
      </w:r>
    </w:p>
    <w:p w14:paraId="3E5EEA2A" w14:textId="0A2E4F9E" w:rsidR="00D17A1B" w:rsidRPr="00F30EB3" w:rsidRDefault="001A1A98">
      <w:pPr>
        <w:rPr>
          <w:b/>
          <w:bCs/>
          <w:sz w:val="24"/>
          <w:szCs w:val="24"/>
        </w:rPr>
      </w:pPr>
      <w:r w:rsidRPr="00F30EB3">
        <w:rPr>
          <w:b/>
          <w:bCs/>
          <w:sz w:val="24"/>
          <w:szCs w:val="24"/>
        </w:rPr>
        <w:t>Kompozicija je sestava, razporeditev črt, likov in barv znotraj formata.</w:t>
      </w:r>
      <w:r w:rsidR="00103316" w:rsidRPr="00F30EB3">
        <w:rPr>
          <w:b/>
          <w:bCs/>
          <w:sz w:val="24"/>
          <w:szCs w:val="24"/>
        </w:rPr>
        <w:t xml:space="preserve"> Tudi kip ima svojo kompozicijo.</w:t>
      </w:r>
    </w:p>
    <w:p w14:paraId="4154E281" w14:textId="21D4FF08" w:rsidR="001A1A98" w:rsidRPr="00F30EB3" w:rsidRDefault="001A1A98">
      <w:pPr>
        <w:rPr>
          <w:b/>
          <w:bCs/>
          <w:color w:val="BF8F00" w:themeColor="accent4" w:themeShade="BF"/>
          <w:sz w:val="24"/>
          <w:szCs w:val="24"/>
        </w:rPr>
      </w:pPr>
      <w:r w:rsidRPr="00F30EB3">
        <w:rPr>
          <w:b/>
          <w:bCs/>
          <w:sz w:val="24"/>
          <w:szCs w:val="24"/>
        </w:rPr>
        <w:t xml:space="preserve">Pri kompozicijskem razporejanju skušamo oblike podob razporediti </w:t>
      </w:r>
      <w:r w:rsidRPr="00F30EB3">
        <w:rPr>
          <w:b/>
          <w:bCs/>
          <w:sz w:val="24"/>
          <w:szCs w:val="24"/>
          <w:highlight w:val="yellow"/>
        </w:rPr>
        <w:t>v ravnovesju</w:t>
      </w:r>
      <w:r w:rsidRPr="00F30EB3">
        <w:rPr>
          <w:b/>
          <w:bCs/>
          <w:sz w:val="24"/>
          <w:szCs w:val="24"/>
        </w:rPr>
        <w:t xml:space="preserve"> (ravnotežju), tako, da ustvarimo v </w:t>
      </w:r>
      <w:r w:rsidRPr="00F30EB3">
        <w:rPr>
          <w:b/>
          <w:bCs/>
          <w:color w:val="BF8F00" w:themeColor="accent4" w:themeShade="BF"/>
          <w:sz w:val="24"/>
          <w:szCs w:val="24"/>
        </w:rPr>
        <w:t>likovnem delu red.</w:t>
      </w:r>
    </w:p>
    <w:p w14:paraId="0348A782" w14:textId="154ED24A" w:rsidR="0002358D" w:rsidRPr="00F30EB3" w:rsidRDefault="0002358D">
      <w:pPr>
        <w:rPr>
          <w:b/>
          <w:bCs/>
          <w:sz w:val="24"/>
          <w:szCs w:val="24"/>
        </w:rPr>
      </w:pPr>
    </w:p>
    <w:p w14:paraId="0BE60CDF" w14:textId="4CF09023" w:rsidR="0002358D" w:rsidRPr="00F30EB3" w:rsidRDefault="0002358D">
      <w:pPr>
        <w:rPr>
          <w:b/>
          <w:bCs/>
          <w:color w:val="BF8F00" w:themeColor="accent4" w:themeShade="BF"/>
          <w:sz w:val="24"/>
          <w:szCs w:val="24"/>
        </w:rPr>
      </w:pPr>
      <w:r w:rsidRPr="00F30EB3">
        <w:rPr>
          <w:b/>
          <w:bCs/>
          <w:sz w:val="24"/>
          <w:szCs w:val="24"/>
        </w:rPr>
        <w:t>Ravnovesje v likovnem delu lahko primerjamo s pravo težo na tehnici ali previsni gugalnici</w:t>
      </w:r>
      <w:r w:rsidR="00DC6F3D" w:rsidRPr="00F30EB3">
        <w:rPr>
          <w:b/>
          <w:bCs/>
          <w:sz w:val="24"/>
          <w:szCs w:val="24"/>
        </w:rPr>
        <w:t xml:space="preserve">, kjer so </w:t>
      </w:r>
      <w:r w:rsidR="00DC6F3D" w:rsidRPr="0054022A">
        <w:rPr>
          <w:b/>
          <w:bCs/>
          <w:color w:val="00B050"/>
          <w:sz w:val="24"/>
          <w:szCs w:val="24"/>
        </w:rPr>
        <w:t xml:space="preserve">oblike istih velikosti in teže enako oddaljene od srednje osi. </w:t>
      </w:r>
      <w:r w:rsidR="00DC6F3D" w:rsidRPr="00F30EB3">
        <w:rPr>
          <w:b/>
          <w:bCs/>
          <w:sz w:val="24"/>
          <w:szCs w:val="24"/>
        </w:rPr>
        <w:t xml:space="preserve">Takšno ravnovesje imenujemo </w:t>
      </w:r>
      <w:r w:rsidR="00DC6F3D" w:rsidRPr="0054022A">
        <w:rPr>
          <w:b/>
          <w:bCs/>
          <w:color w:val="BF8F00" w:themeColor="accent4" w:themeShade="BF"/>
          <w:sz w:val="32"/>
          <w:szCs w:val="32"/>
        </w:rPr>
        <w:t>somerno ali simetrično.</w:t>
      </w:r>
    </w:p>
    <w:p w14:paraId="43D6743E" w14:textId="77777777" w:rsidR="00F30EB3" w:rsidRPr="00F30EB3" w:rsidRDefault="00F30EB3">
      <w:pPr>
        <w:rPr>
          <w:b/>
          <w:bCs/>
          <w:sz w:val="24"/>
          <w:szCs w:val="24"/>
        </w:rPr>
      </w:pPr>
    </w:p>
    <w:p w14:paraId="14FDD1C4" w14:textId="5ACD4B3A" w:rsidR="00DC6F3D" w:rsidRDefault="007B2469" w:rsidP="00103316">
      <w:pPr>
        <w:jc w:val="center"/>
      </w:pPr>
      <w:r>
        <w:rPr>
          <w:noProof/>
          <w:lang w:eastAsia="sl-SI"/>
        </w:rPr>
        <w:drawing>
          <wp:inline distT="0" distB="0" distL="0" distR="0" wp14:anchorId="66DF1994" wp14:editId="7891F257">
            <wp:extent cx="1950085" cy="2599537"/>
            <wp:effectExtent l="0" t="635"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1440" cy="2601343"/>
                    </a:xfrm>
                    <a:prstGeom prst="rect">
                      <a:avLst/>
                    </a:prstGeom>
                    <a:noFill/>
                    <a:ln>
                      <a:noFill/>
                    </a:ln>
                  </pic:spPr>
                </pic:pic>
              </a:graphicData>
            </a:graphic>
          </wp:inline>
        </w:drawing>
      </w:r>
    </w:p>
    <w:p w14:paraId="10CBC485" w14:textId="77777777" w:rsidR="00F30EB3" w:rsidRDefault="00F30EB3" w:rsidP="00103316">
      <w:pPr>
        <w:jc w:val="center"/>
      </w:pPr>
    </w:p>
    <w:p w14:paraId="07BF9038" w14:textId="44452789" w:rsidR="00DC6F3D" w:rsidRPr="00F30EB3" w:rsidRDefault="00DC6F3D">
      <w:pPr>
        <w:rPr>
          <w:b/>
          <w:bCs/>
          <w:sz w:val="24"/>
          <w:szCs w:val="24"/>
        </w:rPr>
      </w:pPr>
      <w:r w:rsidRPr="00F30EB3">
        <w:rPr>
          <w:b/>
          <w:bCs/>
          <w:sz w:val="24"/>
          <w:szCs w:val="24"/>
        </w:rPr>
        <w:t>Simetrično ureditev srečujemo, čeprav nikjer v idealni obliki, tudi pri človeškem telesu in oblikah iz živalskega in rastlinskega sveta- metulj, smreki, ptiču.  Razpolavlja jih navpična os – hrbtenica.</w:t>
      </w:r>
    </w:p>
    <w:p w14:paraId="2C0A91A1" w14:textId="6E917F51" w:rsidR="004B3A3C" w:rsidRPr="00F30EB3" w:rsidRDefault="004B3A3C">
      <w:pPr>
        <w:rPr>
          <w:b/>
          <w:bCs/>
          <w:sz w:val="24"/>
          <w:szCs w:val="24"/>
        </w:rPr>
      </w:pPr>
      <w:r w:rsidRPr="00F30EB3">
        <w:rPr>
          <w:b/>
          <w:bCs/>
          <w:sz w:val="24"/>
          <w:szCs w:val="24"/>
        </w:rPr>
        <w:t>Simetrične kompozicije govorijo o moči, trdnosti, miru , jasnosti. Če je simetrija popolna , brez napak, lahko deluje tudi dolgočasno.</w:t>
      </w:r>
    </w:p>
    <w:p w14:paraId="088710E9" w14:textId="24FFE327" w:rsidR="004B3A3C" w:rsidRDefault="007B2469">
      <w:pPr>
        <w:rPr>
          <w:b/>
          <w:bCs/>
          <w:sz w:val="24"/>
          <w:szCs w:val="24"/>
        </w:rPr>
      </w:pPr>
      <w:r w:rsidRPr="00F30EB3">
        <w:rPr>
          <w:b/>
          <w:bCs/>
          <w:sz w:val="24"/>
          <w:szCs w:val="24"/>
          <w:highlight w:val="yellow"/>
        </w:rPr>
        <w:t>Če je kompozicija simetrična , pravimo, da je umirjena , statična.</w:t>
      </w:r>
    </w:p>
    <w:p w14:paraId="07BA106F" w14:textId="0A56CD9A" w:rsidR="0062041D" w:rsidRPr="00F30EB3" w:rsidRDefault="0062041D">
      <w:pPr>
        <w:rPr>
          <w:b/>
          <w:bCs/>
          <w:sz w:val="24"/>
          <w:szCs w:val="24"/>
        </w:rPr>
      </w:pPr>
      <w:r>
        <w:rPr>
          <w:b/>
          <w:bCs/>
          <w:sz w:val="24"/>
          <w:szCs w:val="24"/>
        </w:rPr>
        <w:lastRenderedPageBreak/>
        <w:t>Nekaj primerov SIMETRIJE:</w:t>
      </w:r>
    </w:p>
    <w:p w14:paraId="6BC77313" w14:textId="086F8442" w:rsidR="00DC6F3D" w:rsidRPr="00F30EB3" w:rsidRDefault="00DC6F3D">
      <w:pPr>
        <w:rPr>
          <w:b/>
          <w:bCs/>
          <w:sz w:val="24"/>
          <w:szCs w:val="24"/>
        </w:rPr>
      </w:pPr>
    </w:p>
    <w:p w14:paraId="39318CA7" w14:textId="5E8AD0D6" w:rsidR="00DC6F3D" w:rsidRDefault="00DC6F3D" w:rsidP="00F30EB3">
      <w:pPr>
        <w:jc w:val="center"/>
      </w:pPr>
      <w:r>
        <w:rPr>
          <w:noProof/>
          <w:lang w:eastAsia="sl-SI"/>
        </w:rPr>
        <w:drawing>
          <wp:inline distT="0" distB="0" distL="0" distR="0" wp14:anchorId="4696F533" wp14:editId="2878F403">
            <wp:extent cx="3035432" cy="2022005"/>
            <wp:effectExtent l="0" t="0" r="0" b="0"/>
            <wp:docPr id="5" name="Slika 5" descr="Mariposa naranja en flores de cosmos naranja Foto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posa naranja en flores de cosmos naranja Foto Premium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9886" cy="2024972"/>
                    </a:xfrm>
                    <a:prstGeom prst="rect">
                      <a:avLst/>
                    </a:prstGeom>
                    <a:noFill/>
                    <a:ln>
                      <a:noFill/>
                    </a:ln>
                  </pic:spPr>
                </pic:pic>
              </a:graphicData>
            </a:graphic>
          </wp:inline>
        </w:drawing>
      </w:r>
    </w:p>
    <w:p w14:paraId="59F29239" w14:textId="12EB9F94" w:rsidR="00DC6F3D" w:rsidRPr="00F30EB3" w:rsidRDefault="00F30EB3" w:rsidP="00F30EB3">
      <w:pPr>
        <w:jc w:val="center"/>
        <w:rPr>
          <w:sz w:val="10"/>
          <w:szCs w:val="10"/>
        </w:rPr>
      </w:pPr>
      <w:r w:rsidRPr="00F30EB3">
        <w:rPr>
          <w:sz w:val="10"/>
          <w:szCs w:val="10"/>
        </w:rPr>
        <w:t>Vir:</w:t>
      </w:r>
      <w:hyperlink r:id="rId13" w:history="1">
        <w:r w:rsidRPr="00F30EB3">
          <w:rPr>
            <w:rStyle w:val="Hiperpovezava"/>
            <w:color w:val="auto"/>
            <w:sz w:val="10"/>
            <w:szCs w:val="10"/>
          </w:rPr>
          <w:t>https://www.freepik.es/fotos-premium/mariposa-naranja-flores-cosmos-naranja_2541874.htm</w:t>
        </w:r>
      </w:hyperlink>
    </w:p>
    <w:p w14:paraId="6F76F25C" w14:textId="413CA3AA" w:rsidR="00DC6F3D" w:rsidRPr="00F30EB3" w:rsidRDefault="00DC6F3D">
      <w:pPr>
        <w:rPr>
          <w:sz w:val="10"/>
          <w:szCs w:val="10"/>
        </w:rPr>
      </w:pPr>
    </w:p>
    <w:p w14:paraId="0FA6C97B" w14:textId="77777777" w:rsidR="00F30EB3" w:rsidRDefault="00DC6F3D" w:rsidP="00F30EB3">
      <w:pPr>
        <w:jc w:val="center"/>
      </w:pPr>
      <w:r>
        <w:rPr>
          <w:noProof/>
          <w:lang w:eastAsia="sl-SI"/>
        </w:rPr>
        <w:drawing>
          <wp:inline distT="0" distB="0" distL="0" distR="0" wp14:anchorId="351EC4C1" wp14:editId="37D2761A">
            <wp:extent cx="2390775" cy="2129051"/>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2773" cy="2130830"/>
                    </a:xfrm>
                    <a:prstGeom prst="rect">
                      <a:avLst/>
                    </a:prstGeom>
                    <a:noFill/>
                    <a:ln>
                      <a:noFill/>
                    </a:ln>
                  </pic:spPr>
                </pic:pic>
              </a:graphicData>
            </a:graphic>
          </wp:inline>
        </w:drawing>
      </w:r>
    </w:p>
    <w:p w14:paraId="4E5F8E7E" w14:textId="62B9BEAE" w:rsidR="00DC6F3D" w:rsidRPr="00F30EB3" w:rsidRDefault="00F30EB3" w:rsidP="00F30EB3">
      <w:pPr>
        <w:jc w:val="center"/>
        <w:rPr>
          <w:sz w:val="10"/>
          <w:szCs w:val="10"/>
        </w:rPr>
      </w:pPr>
      <w:r w:rsidRPr="00F30EB3">
        <w:rPr>
          <w:sz w:val="10"/>
          <w:szCs w:val="10"/>
        </w:rPr>
        <w:t>Vir:</w:t>
      </w:r>
      <w:proofErr w:type="spellStart"/>
      <w:r w:rsidR="005A09A9">
        <w:fldChar w:fldCharType="begin"/>
      </w:r>
      <w:r w:rsidR="005A09A9">
        <w:instrText xml:space="preserve"> HYPERLINK "https://eucbeniki.sio.si/vega2/286/index4.htm</w:instrText>
      </w:r>
      <w:r w:rsidR="005A09A9">
        <w:instrText xml:space="preserve">l" </w:instrText>
      </w:r>
      <w:r w:rsidR="005A09A9">
        <w:fldChar w:fldCharType="separate"/>
      </w:r>
      <w:r w:rsidRPr="00F30EB3">
        <w:rPr>
          <w:rStyle w:val="Hiperpovezava"/>
          <w:color w:val="auto"/>
          <w:sz w:val="10"/>
          <w:szCs w:val="10"/>
        </w:rPr>
        <w:t>https</w:t>
      </w:r>
      <w:proofErr w:type="spellEnd"/>
      <w:r w:rsidRPr="00F30EB3">
        <w:rPr>
          <w:rStyle w:val="Hiperpovezava"/>
          <w:color w:val="auto"/>
          <w:sz w:val="10"/>
          <w:szCs w:val="10"/>
        </w:rPr>
        <w:t>://eucbeniki.sio.si/vega2/286/index4.html</w:t>
      </w:r>
      <w:r w:rsidR="005A09A9">
        <w:rPr>
          <w:rStyle w:val="Hiperpovezava"/>
          <w:color w:val="auto"/>
          <w:sz w:val="10"/>
          <w:szCs w:val="10"/>
        </w:rPr>
        <w:fldChar w:fldCharType="end"/>
      </w:r>
    </w:p>
    <w:p w14:paraId="39BAB019" w14:textId="4A0277B0" w:rsidR="00DC6F3D" w:rsidRDefault="00DC6F3D"/>
    <w:p w14:paraId="5BB67526" w14:textId="2AC39D98" w:rsidR="00DC6F3D" w:rsidRDefault="00DC6F3D" w:rsidP="00F30EB3">
      <w:pPr>
        <w:jc w:val="center"/>
      </w:pPr>
      <w:r>
        <w:rPr>
          <w:noProof/>
          <w:lang w:eastAsia="sl-SI"/>
        </w:rPr>
        <w:drawing>
          <wp:inline distT="0" distB="0" distL="0" distR="0" wp14:anchorId="2D8194A1" wp14:editId="5F2FB81B">
            <wp:extent cx="1447800" cy="248602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2486025"/>
                    </a:xfrm>
                    <a:prstGeom prst="rect">
                      <a:avLst/>
                    </a:prstGeom>
                    <a:noFill/>
                    <a:ln>
                      <a:noFill/>
                    </a:ln>
                  </pic:spPr>
                </pic:pic>
              </a:graphicData>
            </a:graphic>
          </wp:inline>
        </w:drawing>
      </w:r>
    </w:p>
    <w:p w14:paraId="05A24D35" w14:textId="298DE618" w:rsidR="00DC6F3D" w:rsidRPr="00F30EB3" w:rsidRDefault="00F30EB3" w:rsidP="00F30EB3">
      <w:pPr>
        <w:jc w:val="center"/>
        <w:rPr>
          <w:sz w:val="10"/>
          <w:szCs w:val="10"/>
        </w:rPr>
      </w:pPr>
      <w:r w:rsidRPr="00F30EB3">
        <w:rPr>
          <w:sz w:val="10"/>
          <w:szCs w:val="10"/>
        </w:rPr>
        <w:t>Vir:</w:t>
      </w:r>
      <w:proofErr w:type="spellStart"/>
      <w:r w:rsidR="005A09A9">
        <w:fldChar w:fldCharType="begin"/>
      </w:r>
      <w:r w:rsidR="005A09A9">
        <w:instrText xml:space="preserve"> HYPERLINK "https://proleksis.lzmk.hr/24796/" </w:instrText>
      </w:r>
      <w:r w:rsidR="005A09A9">
        <w:fldChar w:fldCharType="separate"/>
      </w:r>
      <w:r w:rsidRPr="00F30EB3">
        <w:rPr>
          <w:rStyle w:val="Hiperpovezava"/>
          <w:color w:val="auto"/>
          <w:sz w:val="10"/>
          <w:szCs w:val="10"/>
        </w:rPr>
        <w:t>https</w:t>
      </w:r>
      <w:proofErr w:type="spellEnd"/>
      <w:r w:rsidRPr="00F30EB3">
        <w:rPr>
          <w:rStyle w:val="Hiperpovezava"/>
          <w:color w:val="auto"/>
          <w:sz w:val="10"/>
          <w:szCs w:val="10"/>
        </w:rPr>
        <w:t>://</w:t>
      </w:r>
      <w:proofErr w:type="spellStart"/>
      <w:r w:rsidRPr="00F30EB3">
        <w:rPr>
          <w:rStyle w:val="Hiperpovezava"/>
          <w:color w:val="auto"/>
          <w:sz w:val="10"/>
          <w:szCs w:val="10"/>
        </w:rPr>
        <w:t>proleksis.lzmk.hr/24796/</w:t>
      </w:r>
      <w:proofErr w:type="spellEnd"/>
      <w:r w:rsidR="005A09A9">
        <w:rPr>
          <w:rStyle w:val="Hiperpovezava"/>
          <w:color w:val="auto"/>
          <w:sz w:val="10"/>
          <w:szCs w:val="10"/>
        </w:rPr>
        <w:fldChar w:fldCharType="end"/>
      </w:r>
    </w:p>
    <w:p w14:paraId="41E64C07" w14:textId="77777777" w:rsidR="00103316" w:rsidRPr="00F30EB3" w:rsidRDefault="00103316">
      <w:pPr>
        <w:rPr>
          <w:sz w:val="10"/>
          <w:szCs w:val="10"/>
        </w:rPr>
      </w:pPr>
    </w:p>
    <w:p w14:paraId="47CDAC1C" w14:textId="38508D8E" w:rsidR="007B2469" w:rsidRDefault="007B2469"/>
    <w:p w14:paraId="05536332" w14:textId="6B112A23" w:rsidR="007B2469" w:rsidRDefault="007B2469"/>
    <w:p w14:paraId="0C8A6AAB" w14:textId="03BB6D88" w:rsidR="007B2469" w:rsidRDefault="007B2469" w:rsidP="00F30EB3">
      <w:pPr>
        <w:jc w:val="center"/>
      </w:pPr>
      <w:r>
        <w:rPr>
          <w:noProof/>
          <w:lang w:eastAsia="sl-SI"/>
        </w:rPr>
        <w:drawing>
          <wp:inline distT="0" distB="0" distL="0" distR="0" wp14:anchorId="2E6041B1" wp14:editId="5C429EAC">
            <wp:extent cx="2635435" cy="2724053"/>
            <wp:effectExtent l="0" t="6033" r="6668" b="6667"/>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659735" cy="2749170"/>
                    </a:xfrm>
                    <a:prstGeom prst="rect">
                      <a:avLst/>
                    </a:prstGeom>
                    <a:noFill/>
                    <a:ln>
                      <a:noFill/>
                    </a:ln>
                  </pic:spPr>
                </pic:pic>
              </a:graphicData>
            </a:graphic>
          </wp:inline>
        </w:drawing>
      </w:r>
    </w:p>
    <w:p w14:paraId="4865B66C" w14:textId="06962259" w:rsidR="00CB63CA" w:rsidRDefault="00CB63CA" w:rsidP="00F30EB3">
      <w:pPr>
        <w:jc w:val="center"/>
        <w:rPr>
          <w:sz w:val="16"/>
          <w:szCs w:val="16"/>
        </w:rPr>
      </w:pPr>
      <w:r w:rsidRPr="00F30EB3">
        <w:rPr>
          <w:sz w:val="16"/>
          <w:szCs w:val="16"/>
        </w:rPr>
        <w:t>Silvan Omerzu: Brez naslova, 1997</w:t>
      </w:r>
    </w:p>
    <w:p w14:paraId="3489CFFF" w14:textId="77777777" w:rsidR="00547C2E" w:rsidRPr="00547C2E" w:rsidRDefault="00547C2E" w:rsidP="00547C2E">
      <w:pPr>
        <w:jc w:val="center"/>
        <w:rPr>
          <w:sz w:val="10"/>
          <w:szCs w:val="10"/>
        </w:rPr>
      </w:pPr>
      <w:r w:rsidRPr="00547C2E">
        <w:rPr>
          <w:sz w:val="10"/>
          <w:szCs w:val="10"/>
        </w:rPr>
        <w:t>Vir: slika iz učbenika</w:t>
      </w:r>
    </w:p>
    <w:p w14:paraId="48B0751E" w14:textId="77777777" w:rsidR="00547C2E" w:rsidRPr="00F30EB3" w:rsidRDefault="00547C2E" w:rsidP="00F30EB3">
      <w:pPr>
        <w:jc w:val="center"/>
        <w:rPr>
          <w:sz w:val="16"/>
          <w:szCs w:val="16"/>
        </w:rPr>
      </w:pPr>
    </w:p>
    <w:p w14:paraId="3E9BAAD2" w14:textId="65CEDBB5" w:rsidR="00CB63CA" w:rsidRDefault="00CB63CA">
      <w:r>
        <w:t>Red na risbi (glej risbo zgoraj – Silvan  Omerzu) je tak, da je leva polovica, približno enaka desni.</w:t>
      </w:r>
    </w:p>
    <w:p w14:paraId="6323CA29" w14:textId="6F0F6AEC" w:rsidR="004B3A3C" w:rsidRDefault="004B3A3C"/>
    <w:p w14:paraId="597F96C8" w14:textId="5DAE29FE" w:rsidR="00AC320F" w:rsidRDefault="0062041D">
      <w:r>
        <w:rPr>
          <w:b/>
          <w:bCs/>
          <w:sz w:val="24"/>
          <w:szCs w:val="24"/>
        </w:rPr>
        <w:t xml:space="preserve">               </w:t>
      </w:r>
      <w:r w:rsidR="004B3A3C" w:rsidRPr="0062041D">
        <w:rPr>
          <w:b/>
          <w:bCs/>
          <w:sz w:val="24"/>
          <w:szCs w:val="24"/>
        </w:rPr>
        <w:t>Če oblike na obeh straneh osi niso istih velikosti ali teže, se ravnovesje poruši</w:t>
      </w:r>
      <w:r w:rsidR="004B3A3C">
        <w:t xml:space="preserve">. </w:t>
      </w:r>
    </w:p>
    <w:p w14:paraId="39FDB92F" w14:textId="79BC395D" w:rsidR="00AC320F" w:rsidRDefault="00AC320F" w:rsidP="00AC320F">
      <w:pPr>
        <w:jc w:val="center"/>
      </w:pPr>
      <w:r>
        <w:rPr>
          <w:noProof/>
          <w:lang w:eastAsia="sl-SI"/>
        </w:rPr>
        <w:drawing>
          <wp:inline distT="0" distB="0" distL="0" distR="0" wp14:anchorId="73700366" wp14:editId="63229EE3">
            <wp:extent cx="2445481" cy="1834517"/>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414" cy="1865223"/>
                    </a:xfrm>
                    <a:prstGeom prst="rect">
                      <a:avLst/>
                    </a:prstGeom>
                    <a:noFill/>
                    <a:ln>
                      <a:noFill/>
                    </a:ln>
                  </pic:spPr>
                </pic:pic>
              </a:graphicData>
            </a:graphic>
          </wp:inline>
        </w:drawing>
      </w:r>
    </w:p>
    <w:p w14:paraId="08791418" w14:textId="5F10DD1F" w:rsidR="000F163F" w:rsidRPr="0062041D" w:rsidRDefault="004B3A3C">
      <w:pPr>
        <w:rPr>
          <w:b/>
          <w:bCs/>
          <w:sz w:val="24"/>
          <w:szCs w:val="24"/>
        </w:rPr>
      </w:pPr>
      <w:r w:rsidRPr="0062041D">
        <w:rPr>
          <w:b/>
          <w:bCs/>
          <w:sz w:val="24"/>
          <w:szCs w:val="24"/>
        </w:rPr>
        <w:t>Ravnovesje bi spet lahko vzpostavili</w:t>
      </w:r>
      <w:r w:rsidR="000F163F" w:rsidRPr="0062041D">
        <w:rPr>
          <w:b/>
          <w:bCs/>
          <w:sz w:val="24"/>
          <w:szCs w:val="24"/>
        </w:rPr>
        <w:t>, če bi os premaknili tako, da bi bila težja oblika bližja osi (pomagaj si z znanjem iz matematike).</w:t>
      </w:r>
    </w:p>
    <w:p w14:paraId="53434294" w14:textId="565E13EC" w:rsidR="000F163F" w:rsidRDefault="000F163F"/>
    <w:p w14:paraId="722F3952" w14:textId="46A82DF0" w:rsidR="000F163F" w:rsidRDefault="000F163F">
      <w:pPr>
        <w:rPr>
          <w:b/>
          <w:bCs/>
          <w:color w:val="FF0000"/>
          <w:sz w:val="24"/>
          <w:szCs w:val="24"/>
        </w:rPr>
      </w:pPr>
      <w:r w:rsidRPr="0062041D">
        <w:rPr>
          <w:b/>
          <w:bCs/>
          <w:sz w:val="24"/>
          <w:szCs w:val="24"/>
        </w:rPr>
        <w:t xml:space="preserve">Ravnovesje lahko tudi vzpostavimo, če </w:t>
      </w:r>
      <w:r w:rsidRPr="0062041D">
        <w:rPr>
          <w:b/>
          <w:bCs/>
          <w:sz w:val="24"/>
          <w:szCs w:val="24"/>
          <w:highlight w:val="yellow"/>
        </w:rPr>
        <w:t>je teža</w:t>
      </w:r>
      <w:r w:rsidRPr="0062041D">
        <w:rPr>
          <w:b/>
          <w:bCs/>
          <w:sz w:val="24"/>
          <w:szCs w:val="24"/>
        </w:rPr>
        <w:t xml:space="preserve"> na obeh </w:t>
      </w:r>
      <w:r w:rsidRPr="0062041D">
        <w:rPr>
          <w:b/>
          <w:bCs/>
          <w:color w:val="FF0000"/>
          <w:sz w:val="24"/>
          <w:szCs w:val="24"/>
        </w:rPr>
        <w:t>straneh osi enaka, velikosti in oblike  pa se razlikujejo.</w:t>
      </w:r>
    </w:p>
    <w:p w14:paraId="3CF73172" w14:textId="77777777" w:rsidR="0062041D" w:rsidRPr="0062041D" w:rsidRDefault="0062041D">
      <w:pPr>
        <w:rPr>
          <w:b/>
          <w:bCs/>
          <w:color w:val="FF0000"/>
          <w:sz w:val="24"/>
          <w:szCs w:val="24"/>
        </w:rPr>
      </w:pPr>
    </w:p>
    <w:p w14:paraId="37C2AA1A" w14:textId="1ECA5FB7" w:rsidR="000F163F" w:rsidRPr="0062041D" w:rsidRDefault="000F163F">
      <w:pPr>
        <w:rPr>
          <w:b/>
          <w:bCs/>
          <w:color w:val="00B0F0"/>
          <w:sz w:val="24"/>
          <w:szCs w:val="24"/>
        </w:rPr>
      </w:pPr>
      <w:r w:rsidRPr="0062041D">
        <w:rPr>
          <w:b/>
          <w:bCs/>
          <w:sz w:val="24"/>
          <w:szCs w:val="24"/>
        </w:rPr>
        <w:t xml:space="preserve">Tako ravnovesje imenujemo </w:t>
      </w:r>
      <w:r w:rsidRPr="0054022A">
        <w:rPr>
          <w:b/>
          <w:bCs/>
          <w:color w:val="00B0F0"/>
          <w:sz w:val="32"/>
          <w:szCs w:val="32"/>
        </w:rPr>
        <w:t>nesomerno ali nesimetrično (asimetrično).</w:t>
      </w:r>
    </w:p>
    <w:p w14:paraId="54C6A4E7" w14:textId="58A952A4" w:rsidR="00AC320F" w:rsidRDefault="00AC320F" w:rsidP="0062041D">
      <w:pPr>
        <w:jc w:val="center"/>
      </w:pPr>
      <w:r>
        <w:rPr>
          <w:noProof/>
          <w:lang w:eastAsia="sl-SI"/>
        </w:rPr>
        <w:lastRenderedPageBreak/>
        <w:drawing>
          <wp:inline distT="0" distB="0" distL="0" distR="0" wp14:anchorId="6D7722BD" wp14:editId="445A5630">
            <wp:extent cx="2983761" cy="2238317"/>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6785" cy="2248088"/>
                    </a:xfrm>
                    <a:prstGeom prst="rect">
                      <a:avLst/>
                    </a:prstGeom>
                    <a:noFill/>
                    <a:ln>
                      <a:noFill/>
                    </a:ln>
                  </pic:spPr>
                </pic:pic>
              </a:graphicData>
            </a:graphic>
          </wp:inline>
        </w:drawing>
      </w:r>
    </w:p>
    <w:p w14:paraId="72D44A4C" w14:textId="77777777" w:rsidR="0062041D" w:rsidRDefault="0062041D" w:rsidP="0062041D">
      <w:pPr>
        <w:jc w:val="center"/>
      </w:pPr>
    </w:p>
    <w:p w14:paraId="3DD5B78C" w14:textId="6216B9FA" w:rsidR="009A5805" w:rsidRPr="0062041D" w:rsidRDefault="009A5805">
      <w:pPr>
        <w:rPr>
          <w:b/>
          <w:bCs/>
          <w:color w:val="00B0F0"/>
          <w:sz w:val="24"/>
          <w:szCs w:val="24"/>
        </w:rPr>
      </w:pPr>
      <w:r w:rsidRPr="0062041D">
        <w:rPr>
          <w:b/>
          <w:bCs/>
          <w:sz w:val="24"/>
          <w:szCs w:val="24"/>
        </w:rPr>
        <w:t xml:space="preserve">Če je kompozicija nesimetrična, pravimo, da je </w:t>
      </w:r>
      <w:r w:rsidRPr="0062041D">
        <w:rPr>
          <w:b/>
          <w:bCs/>
          <w:color w:val="00B0F0"/>
          <w:sz w:val="24"/>
          <w:szCs w:val="24"/>
        </w:rPr>
        <w:t>razgibana ali dinamična.</w:t>
      </w:r>
    </w:p>
    <w:p w14:paraId="1CE98D74" w14:textId="7A7EB0F0" w:rsidR="009A5805" w:rsidRDefault="009A5805"/>
    <w:p w14:paraId="6956E883" w14:textId="6AA3324B" w:rsidR="009A5805" w:rsidRDefault="009A5805">
      <w:pPr>
        <w:rPr>
          <w:b/>
          <w:bCs/>
          <w:sz w:val="24"/>
          <w:szCs w:val="24"/>
        </w:rPr>
      </w:pPr>
      <w:r w:rsidRPr="0062041D">
        <w:rPr>
          <w:b/>
          <w:bCs/>
          <w:sz w:val="24"/>
          <w:szCs w:val="24"/>
        </w:rPr>
        <w:t>Asimetrično ureditev srečujemo tudi v razporeditvi vej na drevesih, cvetnih in zelenih listih na cvetlicah, na različnih drugih predmetih v okolju.</w:t>
      </w:r>
    </w:p>
    <w:p w14:paraId="11CD4895" w14:textId="77777777" w:rsidR="0062041D" w:rsidRDefault="0062041D">
      <w:pPr>
        <w:rPr>
          <w:b/>
          <w:bCs/>
          <w:sz w:val="24"/>
          <w:szCs w:val="24"/>
        </w:rPr>
      </w:pPr>
    </w:p>
    <w:p w14:paraId="1215FFDF" w14:textId="407C65B8" w:rsidR="0062041D" w:rsidRDefault="0062041D">
      <w:pPr>
        <w:rPr>
          <w:b/>
          <w:bCs/>
          <w:sz w:val="24"/>
          <w:szCs w:val="24"/>
        </w:rPr>
      </w:pPr>
      <w:r>
        <w:rPr>
          <w:b/>
          <w:bCs/>
          <w:sz w:val="24"/>
          <w:szCs w:val="24"/>
        </w:rPr>
        <w:t>Nekaj primerov Asimetrije:</w:t>
      </w:r>
    </w:p>
    <w:p w14:paraId="7F572758" w14:textId="77777777" w:rsidR="0062041D" w:rsidRPr="0062041D" w:rsidRDefault="0062041D">
      <w:pPr>
        <w:rPr>
          <w:b/>
          <w:bCs/>
          <w:sz w:val="24"/>
          <w:szCs w:val="24"/>
        </w:rPr>
      </w:pPr>
    </w:p>
    <w:p w14:paraId="692AE4CC" w14:textId="77777777" w:rsidR="009A5805" w:rsidRPr="0062041D" w:rsidRDefault="009A5805">
      <w:pPr>
        <w:rPr>
          <w:b/>
          <w:bCs/>
          <w:sz w:val="24"/>
          <w:szCs w:val="24"/>
        </w:rPr>
      </w:pPr>
    </w:p>
    <w:p w14:paraId="41A7027E" w14:textId="7896D411" w:rsidR="009A5805" w:rsidRDefault="009A5805" w:rsidP="007C7405">
      <w:pPr>
        <w:jc w:val="center"/>
      </w:pPr>
      <w:r>
        <w:rPr>
          <w:noProof/>
          <w:lang w:eastAsia="sl-SI"/>
        </w:rPr>
        <w:drawing>
          <wp:inline distT="0" distB="0" distL="0" distR="0" wp14:anchorId="00C31EE4" wp14:editId="04707E20">
            <wp:extent cx="2599055" cy="2790967"/>
            <wp:effectExtent l="0" t="0" r="0" b="9525"/>
            <wp:docPr id="12" name="Slika 12" descr="Drevo brez ko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vo brez koren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3941" cy="2817690"/>
                    </a:xfrm>
                    <a:prstGeom prst="rect">
                      <a:avLst/>
                    </a:prstGeom>
                    <a:noFill/>
                    <a:ln>
                      <a:noFill/>
                    </a:ln>
                  </pic:spPr>
                </pic:pic>
              </a:graphicData>
            </a:graphic>
          </wp:inline>
        </w:drawing>
      </w:r>
    </w:p>
    <w:p w14:paraId="4D5283F1" w14:textId="0AE12AF9" w:rsidR="009A5805" w:rsidRPr="0062041D" w:rsidRDefault="0062041D" w:rsidP="0062041D">
      <w:pPr>
        <w:jc w:val="center"/>
        <w:rPr>
          <w:sz w:val="10"/>
          <w:szCs w:val="10"/>
        </w:rPr>
      </w:pPr>
      <w:r w:rsidRPr="0062041D">
        <w:rPr>
          <w:sz w:val="10"/>
          <w:szCs w:val="10"/>
        </w:rPr>
        <w:t>Vir:</w:t>
      </w:r>
      <w:hyperlink r:id="rId20" w:history="1">
        <w:r w:rsidRPr="0062041D">
          <w:rPr>
            <w:rStyle w:val="Hiperpovezava"/>
            <w:color w:val="auto"/>
            <w:sz w:val="10"/>
            <w:szCs w:val="10"/>
          </w:rPr>
          <w:t>https://beta.publishwall.si/solzemlje/post/103748/drevo-brez-korenin</w:t>
        </w:r>
      </w:hyperlink>
    </w:p>
    <w:p w14:paraId="6C124FB4" w14:textId="77777777" w:rsidR="009A5805" w:rsidRPr="0062041D" w:rsidRDefault="009A5805" w:rsidP="0062041D">
      <w:pPr>
        <w:jc w:val="center"/>
        <w:rPr>
          <w:sz w:val="10"/>
          <w:szCs w:val="10"/>
        </w:rPr>
      </w:pPr>
    </w:p>
    <w:p w14:paraId="438E4832" w14:textId="759FE89C" w:rsidR="009A5805" w:rsidRDefault="009A5805" w:rsidP="007C7405">
      <w:pPr>
        <w:jc w:val="center"/>
      </w:pPr>
      <w:r>
        <w:rPr>
          <w:noProof/>
          <w:lang w:eastAsia="sl-SI"/>
        </w:rPr>
        <w:lastRenderedPageBreak/>
        <w:drawing>
          <wp:inline distT="0" distB="0" distL="0" distR="0" wp14:anchorId="12AB9C11" wp14:editId="35CD9947">
            <wp:extent cx="3369894" cy="3657600"/>
            <wp:effectExtent l="0" t="0" r="2540" b="0"/>
            <wp:docPr id="11" name="Slika 11" descr="Asimetrija - kaj je to? Beseda pomeni, črk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imetrija - kaj je to? Beseda pomeni, črkovanj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4193" cy="3683974"/>
                    </a:xfrm>
                    <a:prstGeom prst="rect">
                      <a:avLst/>
                    </a:prstGeom>
                    <a:noFill/>
                    <a:ln>
                      <a:noFill/>
                    </a:ln>
                  </pic:spPr>
                </pic:pic>
              </a:graphicData>
            </a:graphic>
          </wp:inline>
        </w:drawing>
      </w:r>
    </w:p>
    <w:p w14:paraId="0394783D" w14:textId="25E65AB6" w:rsidR="007B2469" w:rsidRDefault="0062041D" w:rsidP="0062041D">
      <w:pPr>
        <w:jc w:val="center"/>
        <w:rPr>
          <w:sz w:val="10"/>
          <w:szCs w:val="10"/>
        </w:rPr>
      </w:pPr>
      <w:r w:rsidRPr="0062041D">
        <w:rPr>
          <w:sz w:val="10"/>
          <w:szCs w:val="10"/>
        </w:rPr>
        <w:t xml:space="preserve">Vir: </w:t>
      </w:r>
      <w:hyperlink r:id="rId22" w:history="1">
        <w:r w:rsidRPr="0062041D">
          <w:rPr>
            <w:rStyle w:val="Hiperpovezava"/>
            <w:color w:val="auto"/>
            <w:sz w:val="10"/>
            <w:szCs w:val="10"/>
          </w:rPr>
          <w:t>https://sl.puntomarinero.com/asymmetry-what-is-it-word/</w:t>
        </w:r>
      </w:hyperlink>
    </w:p>
    <w:p w14:paraId="1132C2E6" w14:textId="77777777" w:rsidR="0062041D" w:rsidRDefault="0062041D" w:rsidP="0062041D">
      <w:pPr>
        <w:jc w:val="center"/>
        <w:rPr>
          <w:sz w:val="10"/>
          <w:szCs w:val="10"/>
        </w:rPr>
      </w:pPr>
    </w:p>
    <w:p w14:paraId="5B14CE9C" w14:textId="77777777" w:rsidR="0062041D" w:rsidRPr="0062041D" w:rsidRDefault="0062041D" w:rsidP="0062041D">
      <w:pPr>
        <w:jc w:val="center"/>
        <w:rPr>
          <w:sz w:val="10"/>
          <w:szCs w:val="10"/>
        </w:rPr>
      </w:pPr>
    </w:p>
    <w:p w14:paraId="2493239E" w14:textId="53079768" w:rsidR="009A5805" w:rsidRDefault="009A5805" w:rsidP="007C7405">
      <w:pPr>
        <w:jc w:val="center"/>
      </w:pPr>
      <w:r w:rsidRPr="009A5805">
        <w:rPr>
          <w:noProof/>
          <w:lang w:eastAsia="sl-SI"/>
        </w:rPr>
        <w:drawing>
          <wp:inline distT="0" distB="0" distL="0" distR="0" wp14:anchorId="2B4F3C37" wp14:editId="56186364">
            <wp:extent cx="2028825" cy="341194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2833" cy="3418681"/>
                    </a:xfrm>
                    <a:prstGeom prst="rect">
                      <a:avLst/>
                    </a:prstGeom>
                  </pic:spPr>
                </pic:pic>
              </a:graphicData>
            </a:graphic>
          </wp:inline>
        </w:drawing>
      </w:r>
    </w:p>
    <w:p w14:paraId="654852C9" w14:textId="1455428A" w:rsidR="009A5805" w:rsidRPr="0062041D" w:rsidRDefault="0062041D" w:rsidP="0062041D">
      <w:pPr>
        <w:jc w:val="center"/>
        <w:rPr>
          <w:sz w:val="10"/>
          <w:szCs w:val="10"/>
        </w:rPr>
      </w:pPr>
      <w:r w:rsidRPr="0062041D">
        <w:rPr>
          <w:sz w:val="10"/>
          <w:szCs w:val="10"/>
        </w:rPr>
        <w:t>Vir:</w:t>
      </w:r>
      <w:hyperlink r:id="rId24" w:history="1">
        <w:r w:rsidRPr="0062041D">
          <w:rPr>
            <w:rStyle w:val="Hiperpovezava"/>
            <w:color w:val="auto"/>
            <w:sz w:val="10"/>
            <w:szCs w:val="10"/>
          </w:rPr>
          <w:t>https://pixers.pt/decalques-de-parede/white-tulip-vector-illustration-isolated-on-white-64804181</w:t>
        </w:r>
      </w:hyperlink>
    </w:p>
    <w:p w14:paraId="22B52AE1" w14:textId="77777777" w:rsidR="009A5805" w:rsidRPr="004B3A3C" w:rsidRDefault="009A5805"/>
    <w:p w14:paraId="33704A4E" w14:textId="37ABC5AA" w:rsidR="00DC6F3D" w:rsidRDefault="007B2469" w:rsidP="007B2469">
      <w:pPr>
        <w:jc w:val="center"/>
      </w:pPr>
      <w:r>
        <w:rPr>
          <w:noProof/>
          <w:lang w:eastAsia="sl-SI"/>
        </w:rPr>
        <w:lastRenderedPageBreak/>
        <w:drawing>
          <wp:inline distT="0" distB="0" distL="0" distR="0" wp14:anchorId="72CA8A1D" wp14:editId="144634BF">
            <wp:extent cx="3647460" cy="2736201"/>
            <wp:effectExtent l="0" t="1270" r="889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674132" cy="2756210"/>
                    </a:xfrm>
                    <a:prstGeom prst="rect">
                      <a:avLst/>
                    </a:prstGeom>
                    <a:noFill/>
                    <a:ln>
                      <a:noFill/>
                    </a:ln>
                  </pic:spPr>
                </pic:pic>
              </a:graphicData>
            </a:graphic>
          </wp:inline>
        </w:drawing>
      </w:r>
    </w:p>
    <w:p w14:paraId="53CAD28A" w14:textId="46E07271" w:rsidR="00CB63CA" w:rsidRDefault="00CB63CA" w:rsidP="0062041D">
      <w:pPr>
        <w:jc w:val="center"/>
        <w:rPr>
          <w:sz w:val="16"/>
          <w:szCs w:val="16"/>
        </w:rPr>
      </w:pPr>
      <w:r w:rsidRPr="0062041D">
        <w:rPr>
          <w:sz w:val="16"/>
          <w:szCs w:val="16"/>
        </w:rPr>
        <w:t>Silvan Omerzu: Brez naslova, 1997</w:t>
      </w:r>
    </w:p>
    <w:p w14:paraId="2B934313" w14:textId="5EE0F5C7" w:rsidR="00547C2E" w:rsidRPr="00547C2E" w:rsidRDefault="00547C2E" w:rsidP="0062041D">
      <w:pPr>
        <w:jc w:val="center"/>
        <w:rPr>
          <w:sz w:val="10"/>
          <w:szCs w:val="10"/>
        </w:rPr>
      </w:pPr>
      <w:r w:rsidRPr="00547C2E">
        <w:rPr>
          <w:sz w:val="10"/>
          <w:szCs w:val="10"/>
        </w:rPr>
        <w:t>Vir: slika iz učbenika</w:t>
      </w:r>
    </w:p>
    <w:p w14:paraId="27E1076D" w14:textId="0856C2C8" w:rsidR="00CB63CA" w:rsidRDefault="00CB63CA" w:rsidP="00CB63CA">
      <w:proofErr w:type="spellStart"/>
      <w:r>
        <w:t>Slivan</w:t>
      </w:r>
      <w:proofErr w:type="spellEnd"/>
      <w:r>
        <w:t xml:space="preserve"> Omerzu (glej risbo zgoraj je kvadratni format (50x50cm) tokrat obdelal drugače. Namesto simetrije je uporabil asimetrijo, tako da majhna ležeča oblika na levi odtehta veliko pokončno obliko na desni. Celotna risba je uravnotežena, a vendar bolj razgibana od prejšnje.</w:t>
      </w:r>
    </w:p>
    <w:p w14:paraId="037B26CF" w14:textId="41145C17" w:rsidR="000A3C69" w:rsidRDefault="000A3C69" w:rsidP="00CB63CA"/>
    <w:p w14:paraId="089F2D54" w14:textId="7AADCB2C" w:rsidR="000A3C69" w:rsidRDefault="000A3C69" w:rsidP="000A3C69">
      <w:pPr>
        <w:jc w:val="center"/>
      </w:pPr>
      <w:r>
        <w:rPr>
          <w:noProof/>
          <w:lang w:eastAsia="sl-SI"/>
        </w:rPr>
        <w:drawing>
          <wp:inline distT="0" distB="0" distL="0" distR="0" wp14:anchorId="3B808CD9" wp14:editId="18716131">
            <wp:extent cx="4107976" cy="2381250"/>
            <wp:effectExtent l="0" t="0" r="6985" b="0"/>
            <wp:docPr id="18" name="Slika 18" descr="Slik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1102" cy="2394655"/>
                    </a:xfrm>
                    <a:prstGeom prst="rect">
                      <a:avLst/>
                    </a:prstGeom>
                    <a:noFill/>
                    <a:ln>
                      <a:noFill/>
                    </a:ln>
                  </pic:spPr>
                </pic:pic>
              </a:graphicData>
            </a:graphic>
          </wp:inline>
        </w:drawing>
      </w:r>
    </w:p>
    <w:p w14:paraId="5D9A98CD" w14:textId="346CA01A" w:rsidR="000A3C69" w:rsidRDefault="000A3C69" w:rsidP="000A3C69">
      <w:pPr>
        <w:jc w:val="center"/>
        <w:rPr>
          <w:sz w:val="16"/>
          <w:szCs w:val="16"/>
        </w:rPr>
      </w:pPr>
      <w:r w:rsidRPr="000A3C69">
        <w:rPr>
          <w:sz w:val="16"/>
          <w:szCs w:val="16"/>
        </w:rPr>
        <w:t>Emil Nolde: Ples okrog zlatega teleta, 1910</w:t>
      </w:r>
    </w:p>
    <w:p w14:paraId="4646DD09" w14:textId="4DD6DCC6" w:rsidR="00547C2E" w:rsidRPr="00547C2E" w:rsidRDefault="00547C2E" w:rsidP="000A3C69">
      <w:pPr>
        <w:jc w:val="center"/>
        <w:rPr>
          <w:sz w:val="10"/>
          <w:szCs w:val="10"/>
        </w:rPr>
      </w:pPr>
      <w:r w:rsidRPr="00547C2E">
        <w:rPr>
          <w:sz w:val="10"/>
          <w:szCs w:val="10"/>
        </w:rPr>
        <w:t>Vir:</w:t>
      </w:r>
      <w:hyperlink r:id="rId27" w:history="1">
        <w:r w:rsidRPr="00547C2E">
          <w:rPr>
            <w:rStyle w:val="Hiperpovezava"/>
            <w:color w:val="auto"/>
            <w:sz w:val="10"/>
            <w:szCs w:val="10"/>
          </w:rPr>
          <w:t>http://slikovnica-gorgim.blogspot.com/2011/09/emil-nolde-ples-oko-zlatnog-teleta-1910.html</w:t>
        </w:r>
      </w:hyperlink>
    </w:p>
    <w:p w14:paraId="5E59F053" w14:textId="77777777" w:rsidR="000A3C69" w:rsidRPr="000A3C69" w:rsidRDefault="000A3C69" w:rsidP="000A3C69">
      <w:pPr>
        <w:jc w:val="center"/>
        <w:rPr>
          <w:sz w:val="16"/>
          <w:szCs w:val="16"/>
        </w:rPr>
      </w:pPr>
    </w:p>
    <w:p w14:paraId="0EE4CD89" w14:textId="77777777" w:rsidR="000A3C69" w:rsidRDefault="000A3C69" w:rsidP="000A3C69">
      <w:r>
        <w:t xml:space="preserve">Slika je v asimetrični kompoziciji. Slikar je povsem na desnem robu slike upodobil manjšo skupino figur, ki ustvarjajo </w:t>
      </w:r>
      <w:r w:rsidRPr="000A3C69">
        <w:rPr>
          <w:color w:val="00B0F0"/>
        </w:rPr>
        <w:t xml:space="preserve">ravnotežje </w:t>
      </w:r>
      <w:r>
        <w:t>z večjo skupino na levi strani.</w:t>
      </w:r>
    </w:p>
    <w:p w14:paraId="273E0DE5" w14:textId="77777777" w:rsidR="000A3C69" w:rsidRDefault="000A3C69" w:rsidP="000A3C69">
      <w:pPr>
        <w:jc w:val="center"/>
      </w:pPr>
    </w:p>
    <w:p w14:paraId="4609DE4E" w14:textId="03A235CC" w:rsidR="007C7405" w:rsidRDefault="007C7405" w:rsidP="00CB63CA"/>
    <w:p w14:paraId="00F69653" w14:textId="7420E60C" w:rsidR="007C7405" w:rsidRPr="000A3C69" w:rsidRDefault="007C7405" w:rsidP="00CB63CA">
      <w:pPr>
        <w:rPr>
          <w:color w:val="00B0F0"/>
        </w:rPr>
      </w:pPr>
      <w:r w:rsidRPr="000A3C69">
        <w:rPr>
          <w:color w:val="00B0F0"/>
        </w:rPr>
        <w:t>Navodilo za delo:</w:t>
      </w:r>
    </w:p>
    <w:p w14:paraId="2D264C7A" w14:textId="09E6D716" w:rsidR="007C7405" w:rsidRDefault="007C7405" w:rsidP="00CB63CA">
      <w:r>
        <w:t xml:space="preserve">Na A3  list ( če ga nimate zlepite skupaj dva A4) </w:t>
      </w:r>
      <w:r w:rsidR="00C4653E">
        <w:t xml:space="preserve">najprej </w:t>
      </w:r>
      <w:r>
        <w:t>narišete s svinčnikom drevo</w:t>
      </w:r>
      <w:r w:rsidR="003E2126">
        <w:t>,</w:t>
      </w:r>
      <w:r w:rsidR="00C4653E">
        <w:t xml:space="preserve"> za krošnjo </w:t>
      </w:r>
      <w:r w:rsidR="003E2126">
        <w:t>narišite različno velike</w:t>
      </w:r>
      <w:r w:rsidR="00C4653E">
        <w:t xml:space="preserve"> kroge</w:t>
      </w:r>
      <w:r w:rsidR="003E2126">
        <w:t xml:space="preserve"> (namesto krogov , lahko uporabite tudi druge like)</w:t>
      </w:r>
      <w:r>
        <w:t>. Upoštevajte, da bo celotne risba v asimetrični kompoziciji</w:t>
      </w:r>
      <w:r w:rsidR="00C4653E">
        <w:t xml:space="preserve"> (kot smo se naučili, če si zamislimo navidezno os ,ki poteka po sredini formata sta leva in desna stran formata različni ) </w:t>
      </w:r>
      <w:r w:rsidR="003E2126">
        <w:t>.</w:t>
      </w:r>
      <w:r w:rsidR="00C4653E">
        <w:t>Drevo naj bo narisano tako, da zapolni skoraj celoten list ( se pravi na čim večje). Celotna risba naj bo uravnotežena, vendar razgibana.</w:t>
      </w:r>
    </w:p>
    <w:p w14:paraId="19863E07" w14:textId="2BAE3E9C" w:rsidR="00C4653E" w:rsidRDefault="00C4653E" w:rsidP="00CB63CA">
      <w:r>
        <w:t>Ko ste zadovoljni z postavitvijo drevesa v format</w:t>
      </w:r>
      <w:r w:rsidR="003E2126">
        <w:t xml:space="preserve">, prevlecite črte </w:t>
      </w:r>
      <w:r w:rsidR="000A3C69">
        <w:t>s poljubnim</w:t>
      </w:r>
      <w:r w:rsidR="003E2126">
        <w:t xml:space="preserve"> temnejšim flomastrom.</w:t>
      </w:r>
    </w:p>
    <w:p w14:paraId="053100F2" w14:textId="0B4895E0" w:rsidR="003E2126" w:rsidRDefault="003E2126" w:rsidP="00CB63CA">
      <w:r>
        <w:t>S črtami zapolnite deblo drevesa. Kroge zapolnite z različnimi vzorci oz. površinami.</w:t>
      </w:r>
    </w:p>
    <w:p w14:paraId="0C35C69C" w14:textId="77777777" w:rsidR="00C4653E" w:rsidRPr="00AE643D" w:rsidRDefault="00C4653E" w:rsidP="00C4653E">
      <w:pPr>
        <w:rPr>
          <w:sz w:val="28"/>
          <w:szCs w:val="28"/>
        </w:rPr>
      </w:pPr>
      <w:r w:rsidRPr="00AE643D">
        <w:rPr>
          <w:sz w:val="28"/>
          <w:szCs w:val="28"/>
        </w:rPr>
        <w:t xml:space="preserve">Za lažje razumevanje sem vam postopek demonstrirala spodaj, želim pa seveda </w:t>
      </w:r>
      <w:r w:rsidRPr="00AE643D">
        <w:rPr>
          <w:sz w:val="28"/>
          <w:szCs w:val="28"/>
          <w:highlight w:val="red"/>
        </w:rPr>
        <w:t>, da bo to vaše unikatno delo, da naredite po svoje.</w:t>
      </w:r>
    </w:p>
    <w:p w14:paraId="4219E647" w14:textId="4E404AC2" w:rsidR="008741FA" w:rsidRDefault="000A3C69" w:rsidP="00CB63CA">
      <w:pPr>
        <w:rPr>
          <w:sz w:val="28"/>
          <w:szCs w:val="28"/>
        </w:rPr>
      </w:pPr>
      <w:r>
        <w:rPr>
          <w:sz w:val="28"/>
          <w:szCs w:val="28"/>
        </w:rPr>
        <w:t xml:space="preserve">Lik. naloga: Risanje risbe v asimetrični kompoziciji </w:t>
      </w:r>
    </w:p>
    <w:p w14:paraId="1380C627" w14:textId="55EE235E" w:rsidR="00B9425D" w:rsidRDefault="00B9425D" w:rsidP="00CB63CA">
      <w:pPr>
        <w:rPr>
          <w:sz w:val="28"/>
          <w:szCs w:val="28"/>
        </w:rPr>
      </w:pPr>
      <w:r>
        <w:rPr>
          <w:sz w:val="28"/>
          <w:szCs w:val="28"/>
        </w:rPr>
        <w:t>Lik. motiv: »Nenavadno drevo«</w:t>
      </w:r>
    </w:p>
    <w:p w14:paraId="7730E83F" w14:textId="0A9383D0" w:rsidR="000A3C69" w:rsidRDefault="00B9425D" w:rsidP="00CB63CA">
      <w:pPr>
        <w:rPr>
          <w:sz w:val="28"/>
          <w:szCs w:val="28"/>
        </w:rPr>
      </w:pPr>
      <w:r>
        <w:rPr>
          <w:sz w:val="28"/>
          <w:szCs w:val="28"/>
        </w:rPr>
        <w:t>Lik. tehnika: Kombinirana (svinčnik, temnejši flomaster)</w:t>
      </w:r>
    </w:p>
    <w:p w14:paraId="19ECAA14" w14:textId="4C5C450F" w:rsidR="00B9425D" w:rsidRPr="003B597F" w:rsidRDefault="00B9425D" w:rsidP="00B9425D">
      <w:pPr>
        <w:rPr>
          <w:color w:val="00B0F0"/>
          <w:sz w:val="28"/>
          <w:szCs w:val="28"/>
        </w:rPr>
      </w:pPr>
      <w:r w:rsidRPr="003B597F">
        <w:rPr>
          <w:color w:val="00B0F0"/>
          <w:sz w:val="28"/>
          <w:szCs w:val="28"/>
        </w:rPr>
        <w:t>Da bo likovni izdelek zanimiv, je potrebno upoštevati določene kriterije:</w:t>
      </w:r>
    </w:p>
    <w:p w14:paraId="20FC9822" w14:textId="78487C02" w:rsidR="003B597F" w:rsidRPr="003B597F" w:rsidRDefault="003B597F" w:rsidP="003B597F">
      <w:pPr>
        <w:pStyle w:val="Odstavekseznama"/>
        <w:numPr>
          <w:ilvl w:val="0"/>
          <w:numId w:val="3"/>
        </w:numPr>
        <w:rPr>
          <w:color w:val="7030A0"/>
          <w:sz w:val="28"/>
          <w:szCs w:val="28"/>
        </w:rPr>
      </w:pPr>
      <w:r>
        <w:rPr>
          <w:color w:val="7030A0"/>
          <w:sz w:val="28"/>
          <w:szCs w:val="28"/>
        </w:rPr>
        <w:t>R</w:t>
      </w:r>
      <w:r w:rsidR="00B9425D">
        <w:rPr>
          <w:color w:val="7030A0"/>
          <w:sz w:val="28"/>
          <w:szCs w:val="28"/>
        </w:rPr>
        <w:t>i</w:t>
      </w:r>
      <w:r>
        <w:rPr>
          <w:color w:val="7030A0"/>
          <w:sz w:val="28"/>
          <w:szCs w:val="28"/>
        </w:rPr>
        <w:t>sba narišete tako, da upoštevate asimetrično kompozicijo, še vedno pazite  da bo uravnotežena in razgibana</w:t>
      </w:r>
    </w:p>
    <w:p w14:paraId="48C653D1" w14:textId="20A58CED" w:rsidR="003B597F" w:rsidRDefault="003B597F" w:rsidP="00B9425D">
      <w:pPr>
        <w:pStyle w:val="Odstavekseznama"/>
        <w:numPr>
          <w:ilvl w:val="0"/>
          <w:numId w:val="3"/>
        </w:numPr>
        <w:rPr>
          <w:color w:val="7030A0"/>
          <w:sz w:val="28"/>
          <w:szCs w:val="28"/>
        </w:rPr>
      </w:pPr>
      <w:r>
        <w:rPr>
          <w:color w:val="7030A0"/>
          <w:sz w:val="28"/>
          <w:szCs w:val="28"/>
        </w:rPr>
        <w:t>Risbo gradite od celote k detajlom</w:t>
      </w:r>
    </w:p>
    <w:p w14:paraId="1CA19542" w14:textId="0FCA4E11" w:rsidR="003B597F" w:rsidRDefault="003B597F" w:rsidP="00B9425D">
      <w:pPr>
        <w:pStyle w:val="Odstavekseznama"/>
        <w:numPr>
          <w:ilvl w:val="0"/>
          <w:numId w:val="3"/>
        </w:numPr>
        <w:rPr>
          <w:color w:val="7030A0"/>
          <w:sz w:val="28"/>
          <w:szCs w:val="28"/>
        </w:rPr>
      </w:pPr>
      <w:r>
        <w:rPr>
          <w:color w:val="7030A0"/>
          <w:sz w:val="28"/>
          <w:szCs w:val="28"/>
        </w:rPr>
        <w:t>Izvirna , domiselna upodobitev drevesa</w:t>
      </w:r>
    </w:p>
    <w:p w14:paraId="5F21A709" w14:textId="70B6BB9C" w:rsidR="003B597F" w:rsidRDefault="003B597F" w:rsidP="00B9425D">
      <w:pPr>
        <w:pStyle w:val="Odstavekseznama"/>
        <w:numPr>
          <w:ilvl w:val="0"/>
          <w:numId w:val="3"/>
        </w:numPr>
        <w:rPr>
          <w:color w:val="7030A0"/>
          <w:sz w:val="28"/>
          <w:szCs w:val="28"/>
        </w:rPr>
      </w:pPr>
      <w:r w:rsidRPr="002D1258">
        <w:rPr>
          <w:color w:val="7030A0"/>
          <w:sz w:val="28"/>
          <w:szCs w:val="28"/>
          <w:highlight w:val="yellow"/>
        </w:rPr>
        <w:t>Vs</w:t>
      </w:r>
      <w:r w:rsidR="002D1258" w:rsidRPr="002D1258">
        <w:rPr>
          <w:color w:val="7030A0"/>
          <w:sz w:val="28"/>
          <w:szCs w:val="28"/>
          <w:highlight w:val="yellow"/>
        </w:rPr>
        <w:t>e kroge</w:t>
      </w:r>
      <w:r w:rsidR="002D1258">
        <w:rPr>
          <w:color w:val="7030A0"/>
          <w:sz w:val="28"/>
          <w:szCs w:val="28"/>
        </w:rPr>
        <w:t>( ali druge like)</w:t>
      </w:r>
      <w:r>
        <w:rPr>
          <w:color w:val="7030A0"/>
          <w:sz w:val="28"/>
          <w:szCs w:val="28"/>
        </w:rPr>
        <w:t xml:space="preserve"> </w:t>
      </w:r>
      <w:r w:rsidR="002D1258">
        <w:rPr>
          <w:color w:val="7030A0"/>
          <w:sz w:val="28"/>
          <w:szCs w:val="28"/>
        </w:rPr>
        <w:t xml:space="preserve"> zapolnite</w:t>
      </w:r>
      <w:r>
        <w:rPr>
          <w:color w:val="7030A0"/>
          <w:sz w:val="28"/>
          <w:szCs w:val="28"/>
        </w:rPr>
        <w:t xml:space="preserve"> </w:t>
      </w:r>
      <w:r w:rsidR="002D1258">
        <w:rPr>
          <w:color w:val="7030A0"/>
          <w:sz w:val="28"/>
          <w:szCs w:val="28"/>
        </w:rPr>
        <w:t xml:space="preserve">in vsak lik naj bo porisan z </w:t>
      </w:r>
      <w:r w:rsidR="002D1258" w:rsidRPr="002D1258">
        <w:rPr>
          <w:color w:val="7030A0"/>
          <w:sz w:val="28"/>
          <w:szCs w:val="28"/>
          <w:highlight w:val="yellow"/>
        </w:rPr>
        <w:t>različnimi</w:t>
      </w:r>
      <w:r>
        <w:rPr>
          <w:color w:val="7030A0"/>
          <w:sz w:val="28"/>
          <w:szCs w:val="28"/>
        </w:rPr>
        <w:t xml:space="preserve"> vzorci</w:t>
      </w:r>
    </w:p>
    <w:p w14:paraId="0F639C6A" w14:textId="02DAC247" w:rsidR="000A3C69" w:rsidRPr="003B597F" w:rsidRDefault="003B597F" w:rsidP="00CB63CA">
      <w:pPr>
        <w:pStyle w:val="Odstavekseznama"/>
        <w:numPr>
          <w:ilvl w:val="0"/>
          <w:numId w:val="3"/>
        </w:numPr>
        <w:rPr>
          <w:color w:val="7030A0"/>
          <w:sz w:val="28"/>
          <w:szCs w:val="28"/>
        </w:rPr>
      </w:pPr>
      <w:r>
        <w:rPr>
          <w:color w:val="7030A0"/>
          <w:sz w:val="28"/>
          <w:szCs w:val="28"/>
        </w:rPr>
        <w:t>Natančnost pri risanju</w:t>
      </w:r>
    </w:p>
    <w:p w14:paraId="7A80F755" w14:textId="6508264B" w:rsidR="000A3C69" w:rsidRDefault="003B597F" w:rsidP="000A3C69">
      <w:pPr>
        <w:pStyle w:val="Odstavekseznama"/>
        <w:numPr>
          <w:ilvl w:val="0"/>
          <w:numId w:val="4"/>
        </w:numPr>
        <w:rPr>
          <w:color w:val="7030A0"/>
          <w:sz w:val="28"/>
          <w:szCs w:val="28"/>
        </w:rPr>
      </w:pPr>
      <w:bookmarkStart w:id="1" w:name="_Hlk36466770"/>
      <w:r>
        <w:rPr>
          <w:color w:val="7030A0"/>
          <w:sz w:val="28"/>
          <w:szCs w:val="28"/>
        </w:rPr>
        <w:t>I</w:t>
      </w:r>
      <w:r w:rsidR="000A3C69">
        <w:rPr>
          <w:color w:val="7030A0"/>
          <w:sz w:val="28"/>
          <w:szCs w:val="28"/>
        </w:rPr>
        <w:t xml:space="preserve">zdelek naj bo </w:t>
      </w:r>
      <w:r w:rsidR="000A3C69" w:rsidRPr="003B597F">
        <w:rPr>
          <w:color w:val="7030A0"/>
          <w:sz w:val="28"/>
          <w:szCs w:val="28"/>
          <w:highlight w:val="yellow"/>
        </w:rPr>
        <w:t>celostno dokončan</w:t>
      </w:r>
      <w:r w:rsidR="000A3C69">
        <w:rPr>
          <w:color w:val="7030A0"/>
          <w:sz w:val="28"/>
          <w:szCs w:val="28"/>
        </w:rPr>
        <w:t>, pozorni bodite na detajle in estetskost izdelka</w:t>
      </w:r>
    </w:p>
    <w:bookmarkEnd w:id="1"/>
    <w:p w14:paraId="364ACFC3" w14:textId="6F1143BA" w:rsidR="000A3C69" w:rsidRDefault="000A3C69" w:rsidP="00CB63CA">
      <w:pPr>
        <w:rPr>
          <w:sz w:val="28"/>
          <w:szCs w:val="28"/>
        </w:rPr>
      </w:pPr>
    </w:p>
    <w:p w14:paraId="04603940" w14:textId="77777777" w:rsidR="000A3C69" w:rsidRDefault="000A3C69" w:rsidP="00CB63CA"/>
    <w:p w14:paraId="0BA1B715" w14:textId="64C8221D" w:rsidR="008741FA" w:rsidRDefault="007C7405" w:rsidP="007C7405">
      <w:pPr>
        <w:jc w:val="center"/>
      </w:pPr>
      <w:r>
        <w:rPr>
          <w:noProof/>
          <w:lang w:eastAsia="sl-SI"/>
        </w:rPr>
        <w:lastRenderedPageBreak/>
        <w:drawing>
          <wp:inline distT="0" distB="0" distL="0" distR="0" wp14:anchorId="65B3ACD9" wp14:editId="0071C8D8">
            <wp:extent cx="3611081" cy="2961408"/>
            <wp:effectExtent l="952"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18406" cy="2967415"/>
                    </a:xfrm>
                    <a:prstGeom prst="rect">
                      <a:avLst/>
                    </a:prstGeom>
                    <a:noFill/>
                    <a:ln>
                      <a:noFill/>
                    </a:ln>
                  </pic:spPr>
                </pic:pic>
              </a:graphicData>
            </a:graphic>
          </wp:inline>
        </w:drawing>
      </w:r>
    </w:p>
    <w:p w14:paraId="6CD19DE8" w14:textId="0E8659D7" w:rsidR="002D1258" w:rsidRPr="002D1258" w:rsidRDefault="002D1258" w:rsidP="007C7405">
      <w:pPr>
        <w:jc w:val="center"/>
        <w:rPr>
          <w:sz w:val="10"/>
          <w:szCs w:val="10"/>
        </w:rPr>
      </w:pPr>
      <w:bookmarkStart w:id="2" w:name="_Hlk37142085"/>
      <w:r w:rsidRPr="002D1258">
        <w:rPr>
          <w:sz w:val="10"/>
          <w:szCs w:val="10"/>
        </w:rPr>
        <w:t>Vir: Katja Rutar</w:t>
      </w:r>
    </w:p>
    <w:bookmarkEnd w:id="2"/>
    <w:p w14:paraId="33C18EE2" w14:textId="2393451A" w:rsidR="007C7405" w:rsidRDefault="007C7405" w:rsidP="007C7405">
      <w:pPr>
        <w:jc w:val="center"/>
      </w:pPr>
    </w:p>
    <w:p w14:paraId="63CEB77B" w14:textId="0C61DD00" w:rsidR="007C7405" w:rsidRDefault="007C7405" w:rsidP="007C7405">
      <w:pPr>
        <w:jc w:val="center"/>
      </w:pPr>
    </w:p>
    <w:p w14:paraId="21681162" w14:textId="306FA1E9" w:rsidR="007C7405" w:rsidRDefault="007C7405" w:rsidP="007C7405">
      <w:pPr>
        <w:jc w:val="center"/>
      </w:pPr>
    </w:p>
    <w:p w14:paraId="08673B5A" w14:textId="255ED098" w:rsidR="007C7405" w:rsidRDefault="007C7405" w:rsidP="007C7405">
      <w:pPr>
        <w:jc w:val="center"/>
        <w:rPr>
          <w:noProof/>
        </w:rPr>
      </w:pPr>
      <w:r>
        <w:rPr>
          <w:noProof/>
          <w:lang w:eastAsia="sl-SI"/>
        </w:rPr>
        <w:drawing>
          <wp:inline distT="0" distB="0" distL="0" distR="0" wp14:anchorId="76401D1B" wp14:editId="337D24D7">
            <wp:extent cx="3365175" cy="3220532"/>
            <wp:effectExtent l="0" t="3810" r="3175" b="317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378340" cy="3233131"/>
                    </a:xfrm>
                    <a:prstGeom prst="rect">
                      <a:avLst/>
                    </a:prstGeom>
                    <a:noFill/>
                    <a:ln>
                      <a:noFill/>
                    </a:ln>
                  </pic:spPr>
                </pic:pic>
              </a:graphicData>
            </a:graphic>
          </wp:inline>
        </w:drawing>
      </w:r>
    </w:p>
    <w:p w14:paraId="292B079B" w14:textId="77777777" w:rsidR="002D1258" w:rsidRPr="002D1258" w:rsidRDefault="002D1258" w:rsidP="002D1258">
      <w:pPr>
        <w:jc w:val="center"/>
        <w:rPr>
          <w:sz w:val="10"/>
          <w:szCs w:val="10"/>
        </w:rPr>
      </w:pPr>
      <w:r w:rsidRPr="002D1258">
        <w:rPr>
          <w:sz w:val="10"/>
          <w:szCs w:val="10"/>
        </w:rPr>
        <w:t>Vir: Katja Rutar</w:t>
      </w:r>
    </w:p>
    <w:p w14:paraId="417518EE" w14:textId="77777777" w:rsidR="002D1258" w:rsidRDefault="002D1258" w:rsidP="007C7405">
      <w:pPr>
        <w:jc w:val="center"/>
        <w:rPr>
          <w:noProof/>
        </w:rPr>
      </w:pPr>
    </w:p>
    <w:p w14:paraId="45A34228" w14:textId="72CF8046" w:rsidR="007C7405" w:rsidRDefault="007C7405" w:rsidP="007C7405">
      <w:pPr>
        <w:jc w:val="center"/>
      </w:pPr>
      <w:r>
        <w:rPr>
          <w:noProof/>
          <w:lang w:eastAsia="sl-SI"/>
        </w:rPr>
        <w:lastRenderedPageBreak/>
        <w:drawing>
          <wp:inline distT="0" distB="0" distL="0" distR="0" wp14:anchorId="3A9EB209" wp14:editId="587483D6">
            <wp:extent cx="3485511" cy="3215234"/>
            <wp:effectExtent l="1587" t="0" r="2858" b="2857"/>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496189" cy="3225084"/>
                    </a:xfrm>
                    <a:prstGeom prst="rect">
                      <a:avLst/>
                    </a:prstGeom>
                    <a:noFill/>
                    <a:ln>
                      <a:noFill/>
                    </a:ln>
                  </pic:spPr>
                </pic:pic>
              </a:graphicData>
            </a:graphic>
          </wp:inline>
        </w:drawing>
      </w:r>
    </w:p>
    <w:p w14:paraId="455F24E8" w14:textId="77777777" w:rsidR="002D1258" w:rsidRPr="002D1258" w:rsidRDefault="002D1258" w:rsidP="002D1258">
      <w:pPr>
        <w:jc w:val="center"/>
        <w:rPr>
          <w:sz w:val="10"/>
          <w:szCs w:val="10"/>
        </w:rPr>
      </w:pPr>
      <w:r w:rsidRPr="002D1258">
        <w:rPr>
          <w:sz w:val="10"/>
          <w:szCs w:val="10"/>
        </w:rPr>
        <w:t>Vir: Katja Rutar</w:t>
      </w:r>
    </w:p>
    <w:p w14:paraId="1D78FBC3" w14:textId="77777777" w:rsidR="002D1258" w:rsidRDefault="002D1258" w:rsidP="007C7405">
      <w:pPr>
        <w:jc w:val="center"/>
      </w:pPr>
    </w:p>
    <w:p w14:paraId="2956638C" w14:textId="677FAE80" w:rsidR="007C7405" w:rsidRDefault="007C7405" w:rsidP="007C7405">
      <w:pPr>
        <w:jc w:val="center"/>
      </w:pPr>
    </w:p>
    <w:p w14:paraId="28564F93" w14:textId="12378389" w:rsidR="007C7405" w:rsidRDefault="007C7405" w:rsidP="007C7405">
      <w:pPr>
        <w:jc w:val="center"/>
      </w:pPr>
    </w:p>
    <w:p w14:paraId="76BDDD08" w14:textId="6E17B38B" w:rsidR="007C7405" w:rsidRDefault="007C7405" w:rsidP="007C7405">
      <w:pPr>
        <w:jc w:val="center"/>
      </w:pPr>
      <w:r>
        <w:rPr>
          <w:noProof/>
          <w:lang w:eastAsia="sl-SI"/>
        </w:rPr>
        <w:drawing>
          <wp:inline distT="0" distB="0" distL="0" distR="0" wp14:anchorId="574D25EB" wp14:editId="76A52A38">
            <wp:extent cx="3132161" cy="3592830"/>
            <wp:effectExtent l="0" t="0" r="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6704" cy="3609511"/>
                    </a:xfrm>
                    <a:prstGeom prst="rect">
                      <a:avLst/>
                    </a:prstGeom>
                    <a:noFill/>
                    <a:ln>
                      <a:noFill/>
                    </a:ln>
                  </pic:spPr>
                </pic:pic>
              </a:graphicData>
            </a:graphic>
          </wp:inline>
        </w:drawing>
      </w:r>
    </w:p>
    <w:p w14:paraId="744B2635" w14:textId="77777777" w:rsidR="002D1258" w:rsidRPr="002D1258" w:rsidRDefault="002D1258" w:rsidP="002D1258">
      <w:pPr>
        <w:jc w:val="center"/>
        <w:rPr>
          <w:sz w:val="10"/>
          <w:szCs w:val="10"/>
        </w:rPr>
      </w:pPr>
      <w:r w:rsidRPr="002D1258">
        <w:rPr>
          <w:sz w:val="10"/>
          <w:szCs w:val="10"/>
        </w:rPr>
        <w:t>Vir: Katja Rutar</w:t>
      </w:r>
    </w:p>
    <w:p w14:paraId="1E4FBE7B" w14:textId="77777777" w:rsidR="002D1258" w:rsidRDefault="002D1258" w:rsidP="007C7405">
      <w:pPr>
        <w:jc w:val="center"/>
      </w:pPr>
    </w:p>
    <w:p w14:paraId="1CF90C7F" w14:textId="6068A9D1" w:rsidR="000A3C69" w:rsidRPr="00EB7468" w:rsidRDefault="00EB7468" w:rsidP="007C7405">
      <w:pPr>
        <w:jc w:val="center"/>
        <w:rPr>
          <w:color w:val="FF0000"/>
          <w:sz w:val="28"/>
          <w:szCs w:val="28"/>
        </w:rPr>
      </w:pPr>
      <w:r w:rsidRPr="00EB7468">
        <w:rPr>
          <w:color w:val="FF0000"/>
          <w:sz w:val="28"/>
          <w:szCs w:val="28"/>
        </w:rPr>
        <w:lastRenderedPageBreak/>
        <w:t>Veliko dobre volje in kreativnih trenutkov!</w:t>
      </w:r>
    </w:p>
    <w:p w14:paraId="2A47A659" w14:textId="2C10870E" w:rsidR="00EB7468" w:rsidRPr="00EB7468" w:rsidRDefault="00EB7468" w:rsidP="007C7405">
      <w:pPr>
        <w:jc w:val="center"/>
        <w:rPr>
          <w:color w:val="FF0000"/>
          <w:sz w:val="28"/>
          <w:szCs w:val="28"/>
        </w:rPr>
      </w:pPr>
      <w:r w:rsidRPr="00EB7468">
        <w:rPr>
          <w:color w:val="FF0000"/>
          <w:sz w:val="28"/>
          <w:szCs w:val="28"/>
        </w:rPr>
        <w:t>VSE DOBRO!</w:t>
      </w:r>
    </w:p>
    <w:p w14:paraId="1119E474" w14:textId="77777777" w:rsidR="00EB7468" w:rsidRDefault="00EB7468" w:rsidP="007C7405">
      <w:pPr>
        <w:jc w:val="center"/>
      </w:pPr>
    </w:p>
    <w:p w14:paraId="266014EB" w14:textId="3C83FAFA" w:rsidR="000A3C69" w:rsidRDefault="000A3C69" w:rsidP="00EB7468">
      <w:pPr>
        <w:jc w:val="center"/>
        <w:rPr>
          <w:rFonts w:ascii="Cambria" w:hAnsi="Cambria"/>
          <w:sz w:val="48"/>
          <w:szCs w:val="48"/>
        </w:rPr>
      </w:pPr>
      <w:r>
        <w:rPr>
          <w:rFonts w:ascii="Cambria" w:hAnsi="Cambria"/>
          <w:noProof/>
          <w:sz w:val="48"/>
          <w:szCs w:val="48"/>
          <w:lang w:eastAsia="sl-SI"/>
        </w:rPr>
        <w:drawing>
          <wp:inline distT="0" distB="0" distL="0" distR="0" wp14:anchorId="4F0F354A" wp14:editId="3864B2DE">
            <wp:extent cx="1426978" cy="1419367"/>
            <wp:effectExtent l="0" t="0" r="1905" b="952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2308" cy="1434616"/>
                    </a:xfrm>
                    <a:prstGeom prst="rect">
                      <a:avLst/>
                    </a:prstGeom>
                    <a:noFill/>
                    <a:ln>
                      <a:noFill/>
                    </a:ln>
                  </pic:spPr>
                </pic:pic>
              </a:graphicData>
            </a:graphic>
          </wp:inline>
        </w:drawing>
      </w:r>
    </w:p>
    <w:p w14:paraId="3339C8A2" w14:textId="1F0A217B" w:rsidR="00EB7468" w:rsidRPr="00EB7468" w:rsidRDefault="00EB7468" w:rsidP="00EB7468">
      <w:pPr>
        <w:rPr>
          <w:rFonts w:ascii="Cambria" w:hAnsi="Cambria"/>
          <w:sz w:val="10"/>
          <w:szCs w:val="10"/>
        </w:rPr>
      </w:pPr>
      <w:r w:rsidRPr="00EB7468">
        <w:rPr>
          <w:rFonts w:ascii="Cambria" w:hAnsi="Cambria"/>
          <w:sz w:val="10"/>
          <w:szCs w:val="10"/>
        </w:rPr>
        <w:t>Viri:</w:t>
      </w:r>
    </w:p>
    <w:p w14:paraId="799B0E0B" w14:textId="06FAD2C0" w:rsidR="00EB7468" w:rsidRPr="00EB7468" w:rsidRDefault="00EB7468" w:rsidP="00EB7468">
      <w:pPr>
        <w:pStyle w:val="Odstavekseznama"/>
        <w:numPr>
          <w:ilvl w:val="0"/>
          <w:numId w:val="4"/>
        </w:numPr>
        <w:rPr>
          <w:rFonts w:ascii="Cambria" w:hAnsi="Cambria"/>
          <w:sz w:val="10"/>
          <w:szCs w:val="10"/>
        </w:rPr>
      </w:pPr>
      <w:proofErr w:type="spellStart"/>
      <w:r w:rsidRPr="00EB7468">
        <w:rPr>
          <w:rFonts w:ascii="Cambria" w:hAnsi="Cambria"/>
          <w:sz w:val="10"/>
          <w:szCs w:val="10"/>
        </w:rPr>
        <w:t>Tacol</w:t>
      </w:r>
      <w:proofErr w:type="spellEnd"/>
      <w:r w:rsidRPr="00EB7468">
        <w:rPr>
          <w:rFonts w:ascii="Cambria" w:hAnsi="Cambria"/>
          <w:sz w:val="10"/>
          <w:szCs w:val="10"/>
        </w:rPr>
        <w:t xml:space="preserve"> T., Frelih Č, Muhovič J. (2003). Učbenik za likovno vzgojo v 7. razredu devetletne osnovne šole. Ljubljana: Debora.</w:t>
      </w:r>
    </w:p>
    <w:p w14:paraId="48FF88E3" w14:textId="77777777" w:rsidR="00EB7468" w:rsidRPr="00EB7468" w:rsidRDefault="00EB7468" w:rsidP="00EB7468">
      <w:pPr>
        <w:numPr>
          <w:ilvl w:val="0"/>
          <w:numId w:val="4"/>
        </w:numPr>
        <w:autoSpaceDE w:val="0"/>
        <w:autoSpaceDN w:val="0"/>
        <w:adjustRightInd w:val="0"/>
        <w:spacing w:after="0" w:line="240" w:lineRule="auto"/>
        <w:contextualSpacing/>
        <w:rPr>
          <w:sz w:val="10"/>
          <w:szCs w:val="10"/>
        </w:rPr>
      </w:pPr>
      <w:proofErr w:type="spellStart"/>
      <w:r w:rsidRPr="00EB7468">
        <w:rPr>
          <w:sz w:val="10"/>
          <w:szCs w:val="10"/>
        </w:rPr>
        <w:t>Tacol</w:t>
      </w:r>
      <w:proofErr w:type="spellEnd"/>
      <w:r w:rsidRPr="00EB7468">
        <w:rPr>
          <w:sz w:val="10"/>
          <w:szCs w:val="10"/>
        </w:rPr>
        <w:t xml:space="preserve"> T. ,Tomšič Čerkez B.   (2005) .Likovno Izražanje. Učbenik za 6. razred osnovne šole. Ljubljana : Debora.</w:t>
      </w:r>
    </w:p>
    <w:p w14:paraId="0EC917C5" w14:textId="32CA12F4" w:rsidR="00EB7468" w:rsidRPr="00EB7468" w:rsidRDefault="00EB7468" w:rsidP="00EB7468">
      <w:pPr>
        <w:pStyle w:val="Odstavekseznama"/>
        <w:numPr>
          <w:ilvl w:val="0"/>
          <w:numId w:val="4"/>
        </w:numPr>
        <w:rPr>
          <w:rFonts w:ascii="Cambria" w:hAnsi="Cambria"/>
          <w:sz w:val="10"/>
          <w:szCs w:val="10"/>
        </w:rPr>
      </w:pPr>
      <w:r w:rsidRPr="00EB7468">
        <w:rPr>
          <w:rFonts w:ascii="Cambria" w:hAnsi="Cambria"/>
          <w:sz w:val="10"/>
          <w:szCs w:val="10"/>
        </w:rPr>
        <w:t>Slike- internet</w:t>
      </w:r>
    </w:p>
    <w:p w14:paraId="0D45F469" w14:textId="23A38BE1" w:rsidR="00EB7468" w:rsidRPr="00EB7468" w:rsidRDefault="00EB7468" w:rsidP="00EB7468">
      <w:pPr>
        <w:pStyle w:val="Odstavekseznama"/>
        <w:numPr>
          <w:ilvl w:val="0"/>
          <w:numId w:val="4"/>
        </w:numPr>
        <w:rPr>
          <w:rFonts w:ascii="Cambria" w:hAnsi="Cambria"/>
          <w:sz w:val="10"/>
          <w:szCs w:val="10"/>
        </w:rPr>
      </w:pPr>
      <w:r w:rsidRPr="00EB7468">
        <w:rPr>
          <w:rFonts w:ascii="Cambria" w:hAnsi="Cambria"/>
          <w:sz w:val="10"/>
          <w:szCs w:val="10"/>
        </w:rPr>
        <w:t>Primeri drevesa: lastno gradivo</w:t>
      </w:r>
    </w:p>
    <w:p w14:paraId="5F5A567F" w14:textId="77777777" w:rsidR="000A3C69" w:rsidRPr="00EB7468" w:rsidRDefault="000A3C69" w:rsidP="007C7405">
      <w:pPr>
        <w:jc w:val="center"/>
        <w:rPr>
          <w:sz w:val="10"/>
          <w:szCs w:val="10"/>
        </w:rPr>
      </w:pPr>
    </w:p>
    <w:p w14:paraId="6507B39A" w14:textId="77777777" w:rsidR="007C7405" w:rsidRDefault="007C7405" w:rsidP="007C7405">
      <w:pPr>
        <w:jc w:val="center"/>
      </w:pPr>
    </w:p>
    <w:p w14:paraId="32593C40" w14:textId="77777777" w:rsidR="007C7405" w:rsidRDefault="007C7405" w:rsidP="007C7405">
      <w:pPr>
        <w:jc w:val="center"/>
      </w:pPr>
    </w:p>
    <w:p w14:paraId="28B09E20" w14:textId="42112D1F" w:rsidR="007B2469" w:rsidRDefault="007B2469" w:rsidP="007B2469">
      <w:pPr>
        <w:jc w:val="center"/>
      </w:pPr>
    </w:p>
    <w:p w14:paraId="106929B2" w14:textId="77777777" w:rsidR="00394E1B" w:rsidRDefault="00394E1B" w:rsidP="007B2469">
      <w:pPr>
        <w:jc w:val="center"/>
      </w:pPr>
    </w:p>
    <w:p w14:paraId="125EA8EC" w14:textId="32F48A28" w:rsidR="00964A24" w:rsidRDefault="00964A24"/>
    <w:p w14:paraId="2969199E" w14:textId="6A64E816" w:rsidR="00964A24" w:rsidRDefault="00964A24">
      <w:pPr>
        <w:rPr>
          <w:rFonts w:ascii="Helvetica" w:hAnsi="Helvetica"/>
          <w:color w:val="444444"/>
          <w:sz w:val="21"/>
          <w:szCs w:val="21"/>
          <w:shd w:val="clear" w:color="auto" w:fill="FFFFFF"/>
        </w:rPr>
      </w:pPr>
    </w:p>
    <w:p w14:paraId="42B69567" w14:textId="77777777" w:rsidR="00964A24" w:rsidRPr="00964A24" w:rsidRDefault="00964A24"/>
    <w:sectPr w:rsidR="00964A24" w:rsidRPr="00964A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73B85"/>
    <w:multiLevelType w:val="hybridMultilevel"/>
    <w:tmpl w:val="2BA26A86"/>
    <w:lvl w:ilvl="0" w:tplc="3A8C66E0">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nsid w:val="1F594D11"/>
    <w:multiLevelType w:val="hybridMultilevel"/>
    <w:tmpl w:val="25ACA2D2"/>
    <w:lvl w:ilvl="0" w:tplc="22264C28">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2DA67CBF"/>
    <w:multiLevelType w:val="hybridMultilevel"/>
    <w:tmpl w:val="35AC62EE"/>
    <w:lvl w:ilvl="0" w:tplc="B49C3EF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37EE5F94"/>
    <w:multiLevelType w:val="hybridMultilevel"/>
    <w:tmpl w:val="25269230"/>
    <w:lvl w:ilvl="0" w:tplc="53A07E98">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7AA54D43"/>
    <w:multiLevelType w:val="hybridMultilevel"/>
    <w:tmpl w:val="A18052F4"/>
    <w:lvl w:ilvl="0" w:tplc="55308FE4">
      <w:start w:val="2"/>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A24"/>
    <w:rsid w:val="0002358D"/>
    <w:rsid w:val="000A3C69"/>
    <w:rsid w:val="000F163F"/>
    <w:rsid w:val="00103316"/>
    <w:rsid w:val="001A1A98"/>
    <w:rsid w:val="002D1258"/>
    <w:rsid w:val="002D58A4"/>
    <w:rsid w:val="003264F2"/>
    <w:rsid w:val="00336A6A"/>
    <w:rsid w:val="00394E1B"/>
    <w:rsid w:val="003B597F"/>
    <w:rsid w:val="003E2126"/>
    <w:rsid w:val="004B3A3C"/>
    <w:rsid w:val="0054022A"/>
    <w:rsid w:val="00547C2E"/>
    <w:rsid w:val="005A09A9"/>
    <w:rsid w:val="005C3FE3"/>
    <w:rsid w:val="0062041D"/>
    <w:rsid w:val="007B2469"/>
    <w:rsid w:val="007C7405"/>
    <w:rsid w:val="008741FA"/>
    <w:rsid w:val="00964A24"/>
    <w:rsid w:val="009954F2"/>
    <w:rsid w:val="009A5805"/>
    <w:rsid w:val="009E5E91"/>
    <w:rsid w:val="00AC320F"/>
    <w:rsid w:val="00B9425D"/>
    <w:rsid w:val="00BF0D7D"/>
    <w:rsid w:val="00C4653E"/>
    <w:rsid w:val="00C57F9A"/>
    <w:rsid w:val="00CB63CA"/>
    <w:rsid w:val="00D17A1B"/>
    <w:rsid w:val="00D85853"/>
    <w:rsid w:val="00DC6F3D"/>
    <w:rsid w:val="00EB7468"/>
    <w:rsid w:val="00F30EB3"/>
    <w:rsid w:val="00F369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D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64A24"/>
    <w:rPr>
      <w:color w:val="0000FF"/>
      <w:u w:val="single"/>
    </w:rPr>
  </w:style>
  <w:style w:type="paragraph" w:styleId="Odstavekseznama">
    <w:name w:val="List Paragraph"/>
    <w:basedOn w:val="Navaden"/>
    <w:uiPriority w:val="34"/>
    <w:qFormat/>
    <w:rsid w:val="00D17A1B"/>
    <w:pPr>
      <w:ind w:left="720"/>
      <w:contextualSpacing/>
    </w:pPr>
  </w:style>
  <w:style w:type="character" w:customStyle="1" w:styleId="UnresolvedMention">
    <w:name w:val="Unresolved Mention"/>
    <w:basedOn w:val="Privzetapisavaodstavka"/>
    <w:uiPriority w:val="99"/>
    <w:semiHidden/>
    <w:unhideWhenUsed/>
    <w:rsid w:val="00F30EB3"/>
    <w:rPr>
      <w:color w:val="605E5C"/>
      <w:shd w:val="clear" w:color="auto" w:fill="E1DFDD"/>
    </w:rPr>
  </w:style>
  <w:style w:type="paragraph" w:styleId="Besedilooblaka">
    <w:name w:val="Balloon Text"/>
    <w:basedOn w:val="Navaden"/>
    <w:link w:val="BesedilooblakaZnak"/>
    <w:uiPriority w:val="99"/>
    <w:semiHidden/>
    <w:unhideWhenUsed/>
    <w:rsid w:val="005A09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A09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64A24"/>
    <w:rPr>
      <w:color w:val="0000FF"/>
      <w:u w:val="single"/>
    </w:rPr>
  </w:style>
  <w:style w:type="paragraph" w:styleId="Odstavekseznama">
    <w:name w:val="List Paragraph"/>
    <w:basedOn w:val="Navaden"/>
    <w:uiPriority w:val="34"/>
    <w:qFormat/>
    <w:rsid w:val="00D17A1B"/>
    <w:pPr>
      <w:ind w:left="720"/>
      <w:contextualSpacing/>
    </w:pPr>
  </w:style>
  <w:style w:type="character" w:customStyle="1" w:styleId="UnresolvedMention">
    <w:name w:val="Unresolved Mention"/>
    <w:basedOn w:val="Privzetapisavaodstavka"/>
    <w:uiPriority w:val="99"/>
    <w:semiHidden/>
    <w:unhideWhenUsed/>
    <w:rsid w:val="00F30EB3"/>
    <w:rPr>
      <w:color w:val="605E5C"/>
      <w:shd w:val="clear" w:color="auto" w:fill="E1DFDD"/>
    </w:rPr>
  </w:style>
  <w:style w:type="paragraph" w:styleId="Besedilooblaka">
    <w:name w:val="Balloon Text"/>
    <w:basedOn w:val="Navaden"/>
    <w:link w:val="BesedilooblakaZnak"/>
    <w:uiPriority w:val="99"/>
    <w:semiHidden/>
    <w:unhideWhenUsed/>
    <w:rsid w:val="005A09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A09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reepik.es/fotos-premium/mariposa-naranja-flores-cosmos-naranja_2541874.htm" TargetMode="External"/><Relationship Id="rId18" Type="http://schemas.openxmlformats.org/officeDocument/2006/relationships/image" Target="media/image11.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beta.publishwall.si/solzemlje/post/103748/drevo-brez-korenin"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mailto:katjaruta@gmail.com" TargetMode="External"/><Relationship Id="rId11" Type="http://schemas.openxmlformats.org/officeDocument/2006/relationships/image" Target="media/image5.jpeg"/><Relationship Id="rId24" Type="http://schemas.openxmlformats.org/officeDocument/2006/relationships/hyperlink" Target="https://pixers.pt/decalques-de-parede/white-tulip-vector-illustration-isolated-on-white-64804181" TargetMode="External"/><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sl.puntomarinero.com/asymmetry-what-is-it-word/" TargetMode="External"/><Relationship Id="rId27" Type="http://schemas.openxmlformats.org/officeDocument/2006/relationships/hyperlink" Target="http://slikovnica-gorgim.blogspot.com/2011/09/emil-nolde-ples-oko-zlatnog-teleta-1910.html" TargetMode="External"/><Relationship Id="rId30" Type="http://schemas.openxmlformats.org/officeDocument/2006/relationships/image" Target="media/image1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1068</Words>
  <Characters>6090</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Rutar</dc:creator>
  <cp:lastModifiedBy>dejanja</cp:lastModifiedBy>
  <cp:revision>2</cp:revision>
  <dcterms:created xsi:type="dcterms:W3CDTF">2020-04-07T09:38:00Z</dcterms:created>
  <dcterms:modified xsi:type="dcterms:W3CDTF">2020-04-07T09:38:00Z</dcterms:modified>
</cp:coreProperties>
</file>