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DD" w:rsidRDefault="00F827DD" w:rsidP="00F827DD">
      <w:pPr>
        <w:jc w:val="center"/>
        <w:rPr>
          <w:sz w:val="28"/>
          <w:szCs w:val="28"/>
        </w:rPr>
      </w:pPr>
      <w:r w:rsidRPr="000A792D">
        <w:rPr>
          <w:sz w:val="28"/>
          <w:szCs w:val="28"/>
        </w:rPr>
        <w:t>DKE 8</w:t>
      </w:r>
      <w:r w:rsidRPr="00EC21A0">
        <w:rPr>
          <w:b/>
          <w:sz w:val="28"/>
          <w:szCs w:val="28"/>
        </w:rPr>
        <w:t xml:space="preserve"> NEENAKOMERNA PORAZDELITEV BOGASTVA </w:t>
      </w:r>
      <w:r>
        <w:rPr>
          <w:b/>
          <w:sz w:val="28"/>
          <w:szCs w:val="28"/>
        </w:rPr>
        <w:t xml:space="preserve">2. del </w:t>
      </w:r>
      <w:r w:rsidRPr="000A792D">
        <w:rPr>
          <w:sz w:val="28"/>
          <w:szCs w:val="28"/>
        </w:rPr>
        <w:t>2</w:t>
      </w:r>
      <w:r>
        <w:rPr>
          <w:sz w:val="28"/>
          <w:szCs w:val="28"/>
        </w:rPr>
        <w:t>9</w:t>
      </w:r>
      <w:r w:rsidRPr="000A792D">
        <w:rPr>
          <w:sz w:val="28"/>
          <w:szCs w:val="28"/>
        </w:rPr>
        <w:t>.5.2020</w:t>
      </w:r>
    </w:p>
    <w:p w:rsidR="00F827DD" w:rsidRDefault="00F827DD" w:rsidP="00F827DD">
      <w:pPr>
        <w:jc w:val="center"/>
        <w:rPr>
          <w:sz w:val="28"/>
          <w:szCs w:val="28"/>
        </w:rPr>
      </w:pPr>
    </w:p>
    <w:p w:rsidR="007202CA" w:rsidRDefault="007202CA" w:rsidP="007202CA">
      <w:pPr>
        <w:rPr>
          <w:sz w:val="28"/>
          <w:szCs w:val="28"/>
        </w:rPr>
      </w:pPr>
      <w:r>
        <w:rPr>
          <w:sz w:val="28"/>
          <w:szCs w:val="28"/>
        </w:rPr>
        <w:t>UVOD</w:t>
      </w:r>
    </w:p>
    <w:p w:rsidR="00F827DD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V prejšnji uri smo rekli, da je bogastvo po svetu zelo </w:t>
      </w:r>
      <w:r w:rsidRPr="007202CA">
        <w:rPr>
          <w:b/>
          <w:sz w:val="24"/>
          <w:szCs w:val="24"/>
        </w:rPr>
        <w:t xml:space="preserve">neenakomerno </w:t>
      </w:r>
      <w:r w:rsidRPr="007202CA">
        <w:rPr>
          <w:sz w:val="24"/>
          <w:szCs w:val="24"/>
        </w:rPr>
        <w:t>porazdeljeno.</w:t>
      </w:r>
    </w:p>
    <w:p w:rsidR="00E24A28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Ko rečemo bogastvo, si običajno predstavljamo </w:t>
      </w:r>
      <w:r w:rsidR="00E24A28" w:rsidRPr="007202CA">
        <w:rPr>
          <w:sz w:val="24"/>
          <w:szCs w:val="24"/>
        </w:rPr>
        <w:t>… (Kaj?...Razmisli!)</w:t>
      </w:r>
      <w:r w:rsidRPr="007202CA">
        <w:rPr>
          <w:sz w:val="24"/>
          <w:szCs w:val="24"/>
        </w:rPr>
        <w:t xml:space="preserve">. </w:t>
      </w:r>
    </w:p>
    <w:p w:rsidR="00E24A28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Za državo </w:t>
      </w:r>
      <w:r w:rsidR="00C4139D">
        <w:rPr>
          <w:sz w:val="24"/>
          <w:szCs w:val="24"/>
        </w:rPr>
        <w:t>eno od bogastev</w:t>
      </w:r>
      <w:r w:rsidRPr="007202CA">
        <w:rPr>
          <w:sz w:val="24"/>
          <w:szCs w:val="24"/>
        </w:rPr>
        <w:t xml:space="preserve"> predstavlja</w:t>
      </w:r>
      <w:r w:rsidR="00C4139D">
        <w:rPr>
          <w:sz w:val="24"/>
          <w:szCs w:val="24"/>
        </w:rPr>
        <w:t>jo</w:t>
      </w:r>
      <w:r w:rsidRPr="007202CA">
        <w:rPr>
          <w:sz w:val="24"/>
          <w:szCs w:val="24"/>
        </w:rPr>
        <w:t xml:space="preserve"> naravne dobrine (rude, nafta, obdelovalna zemlja, voda), ki pa ga mora biti država tudi sposobna izkoriščati. </w:t>
      </w:r>
    </w:p>
    <w:p w:rsidR="00E24A28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Razlike med državami v svetu </w:t>
      </w:r>
      <w:r w:rsidRPr="007202CA">
        <w:rPr>
          <w:b/>
          <w:sz w:val="24"/>
          <w:szCs w:val="24"/>
        </w:rPr>
        <w:t>rastejo</w:t>
      </w:r>
      <w:r w:rsidRPr="007202CA">
        <w:rPr>
          <w:sz w:val="24"/>
          <w:szCs w:val="24"/>
        </w:rPr>
        <w:t xml:space="preserve">, ker so v preteklosti bolj razviti (npr. Evropejci) izkoriščali naravna bogastva manj razvitih delov sveta (Afrike, Azije). </w:t>
      </w:r>
    </w:p>
    <w:p w:rsidR="00F827DD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Tako danes naravna bogastva ne zadoščajo več zato, da bi bila v splošnem država bogata. Revne države se </w:t>
      </w:r>
      <w:r w:rsidR="00E24A28" w:rsidRPr="007202CA">
        <w:rPr>
          <w:sz w:val="24"/>
          <w:szCs w:val="24"/>
        </w:rPr>
        <w:t>na primer</w:t>
      </w:r>
      <w:r w:rsidRPr="007202CA">
        <w:rPr>
          <w:sz w:val="24"/>
          <w:szCs w:val="24"/>
        </w:rPr>
        <w:t xml:space="preserve"> soočajo z zelo slabšimi možnostmi za šolanje svojih državljanov kot bogate. Tako niti </w:t>
      </w:r>
      <w:r w:rsidRPr="007202CA">
        <w:rPr>
          <w:b/>
          <w:sz w:val="24"/>
          <w:szCs w:val="24"/>
        </w:rPr>
        <w:t>ne morejo priti do znanja</w:t>
      </w:r>
      <w:r w:rsidRPr="007202CA">
        <w:rPr>
          <w:sz w:val="24"/>
          <w:szCs w:val="24"/>
        </w:rPr>
        <w:t xml:space="preserve">, kako do večje gospodarske razvitosti oziroma kako reševati pomankanje hrane, vode itd. </w:t>
      </w:r>
    </w:p>
    <w:p w:rsidR="00E24A28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 xml:space="preserve">Obstajajo svetovne organizacije, ki želijo razlike premostiti in pomagati revnejšim (npr. OZN). </w:t>
      </w:r>
    </w:p>
    <w:p w:rsidR="00E24A28" w:rsidRPr="007202CA" w:rsidRDefault="00F827DD" w:rsidP="00F827DD">
      <w:pPr>
        <w:jc w:val="both"/>
        <w:rPr>
          <w:sz w:val="24"/>
          <w:szCs w:val="24"/>
        </w:rPr>
      </w:pPr>
      <w:r w:rsidRPr="007202CA">
        <w:rPr>
          <w:sz w:val="24"/>
          <w:szCs w:val="24"/>
        </w:rPr>
        <w:t>Vendar veliko bogatih držav, posebej največjih, ki jim rečemo tudi velesile (Katere so to?) velikokrat vodi dvojno politiko. Navzven zatrjujejo, da želijo pomagati, velikokrat pa v ozadju prepuščajo korporacijam (velikim bogatim mednarodnim gospodarskim družbam), da s</w:t>
      </w:r>
      <w:r w:rsidR="00484B9B" w:rsidRPr="007202CA">
        <w:rPr>
          <w:sz w:val="24"/>
          <w:szCs w:val="24"/>
        </w:rPr>
        <w:t>e s</w:t>
      </w:r>
      <w:r w:rsidRPr="007202CA">
        <w:rPr>
          <w:sz w:val="24"/>
          <w:szCs w:val="24"/>
        </w:rPr>
        <w:t xml:space="preserve"> svojo (denarno) močjo</w:t>
      </w:r>
      <w:r w:rsidR="00484B9B" w:rsidRPr="007202CA">
        <w:rPr>
          <w:sz w:val="24"/>
          <w:szCs w:val="24"/>
        </w:rPr>
        <w:t xml:space="preserve"> vpletajo v lokalno politiko revnih držav. </w:t>
      </w:r>
    </w:p>
    <w:p w:rsidR="00F827DD" w:rsidRPr="007202CA" w:rsidRDefault="00484B9B" w:rsidP="00F827DD">
      <w:pPr>
        <w:jc w:val="both"/>
        <w:rPr>
          <w:b/>
          <w:sz w:val="24"/>
          <w:szCs w:val="24"/>
        </w:rPr>
      </w:pPr>
      <w:r w:rsidRPr="007202CA">
        <w:rPr>
          <w:sz w:val="24"/>
          <w:szCs w:val="24"/>
        </w:rPr>
        <w:t xml:space="preserve">Najbolj je to razvidno v Afriki, kjer se v več državah pojavljajo razne vojaške skupine in se bojujejo med seboj za </w:t>
      </w:r>
      <w:r w:rsidRPr="007202CA">
        <w:rPr>
          <w:b/>
          <w:sz w:val="24"/>
          <w:szCs w:val="24"/>
        </w:rPr>
        <w:t>nadzorovanje</w:t>
      </w:r>
      <w:r w:rsidRPr="007202CA">
        <w:rPr>
          <w:sz w:val="24"/>
          <w:szCs w:val="24"/>
        </w:rPr>
        <w:t xml:space="preserve"> raznih ozemeljskih območij, bogatih z </w:t>
      </w:r>
      <w:r w:rsidRPr="007202CA">
        <w:rPr>
          <w:b/>
          <w:sz w:val="24"/>
          <w:szCs w:val="24"/>
        </w:rPr>
        <w:t>naravnimi viri.</w:t>
      </w:r>
      <w:r w:rsidRPr="007202CA">
        <w:rPr>
          <w:sz w:val="24"/>
          <w:szCs w:val="24"/>
        </w:rPr>
        <w:t xml:space="preserve"> Veliko redkih kovin, ki jih vgrajujemo v najnovejšo tehnologijo, v pametne telefone, brez katerih si življenja ne predstavljamo, prihaja iz afriških rudnikov, ki jih stražijo lokalne vojske, izkoriščajo pa bogate mednarodne korporacije.</w:t>
      </w:r>
      <w:r w:rsidR="007202CA">
        <w:rPr>
          <w:sz w:val="24"/>
          <w:szCs w:val="24"/>
        </w:rPr>
        <w:t xml:space="preserve"> Primer je država Kongo -  prispevek, ki smo ga videli v prejšnji šolski uri.</w:t>
      </w:r>
    </w:p>
    <w:p w:rsidR="007202CA" w:rsidRDefault="007202CA">
      <w:pPr>
        <w:rPr>
          <w:rFonts w:ascii="Arial" w:hAnsi="Arial" w:cs="Arial"/>
        </w:rPr>
      </w:pPr>
    </w:p>
    <w:p w:rsidR="00887959" w:rsidRPr="007202CA" w:rsidRDefault="007202CA">
      <w:pPr>
        <w:rPr>
          <w:rFonts w:ascii="Arial" w:hAnsi="Arial" w:cs="Arial"/>
        </w:rPr>
      </w:pPr>
      <w:r>
        <w:rPr>
          <w:rFonts w:ascii="Arial" w:hAnsi="Arial" w:cs="Arial"/>
        </w:rPr>
        <w:t>DANAŠNJA NALOGA</w:t>
      </w:r>
    </w:p>
    <w:p w:rsidR="008E471E" w:rsidRPr="007202CA" w:rsidRDefault="008E471E">
      <w:pPr>
        <w:rPr>
          <w:rFonts w:ascii="Arial" w:hAnsi="Arial" w:cs="Arial"/>
        </w:rPr>
      </w:pPr>
      <w:r w:rsidRPr="007202CA">
        <w:rPr>
          <w:rFonts w:ascii="Arial" w:hAnsi="Arial" w:cs="Arial"/>
        </w:rPr>
        <w:t xml:space="preserve">Na elektronski naslov ste dobili povabilo za skupno rabo mape Neenakomerna porazdelitev bogastva. V mapi so vse vaše predstavitve, ki so s to temo povezane: pomanjkanje vode, lakota, globalizacija, onesnaževanje okolja, trajnostni razvoj, revščina, jedrsko orožje, rast prebivalstva, svetovne organizacije, bogate in revne države. </w:t>
      </w:r>
    </w:p>
    <w:p w:rsidR="008E471E" w:rsidRPr="007202CA" w:rsidRDefault="008E471E">
      <w:pPr>
        <w:rPr>
          <w:rFonts w:ascii="Arial" w:hAnsi="Arial" w:cs="Arial"/>
        </w:rPr>
      </w:pPr>
      <w:r w:rsidRPr="007202CA">
        <w:rPr>
          <w:rFonts w:ascii="Arial" w:hAnsi="Arial" w:cs="Arial"/>
        </w:rPr>
        <w:t xml:space="preserve">To so pravzaprav vse problemi, s katerimi se spopada svetovna skupnost. </w:t>
      </w:r>
    </w:p>
    <w:p w:rsidR="00520531" w:rsidRPr="00520531" w:rsidRDefault="008E471E" w:rsidP="0052053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0531">
        <w:rPr>
          <w:rFonts w:ascii="Arial" w:hAnsi="Arial" w:cs="Arial"/>
        </w:rPr>
        <w:t xml:space="preserve">Preglejte prispevke vaših sošolcev. </w:t>
      </w:r>
    </w:p>
    <w:p w:rsidR="00520531" w:rsidRPr="00520531" w:rsidRDefault="008E471E" w:rsidP="0052053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0531">
        <w:rPr>
          <w:rFonts w:ascii="Arial" w:hAnsi="Arial" w:cs="Arial"/>
        </w:rPr>
        <w:t>Izberite dve temi, ki vas bolj zanimata (ne svoje)</w:t>
      </w:r>
      <w:r w:rsidR="007202CA" w:rsidRPr="00520531">
        <w:rPr>
          <w:rFonts w:ascii="Arial" w:hAnsi="Arial" w:cs="Arial"/>
        </w:rPr>
        <w:t xml:space="preserve"> in jih podrobno preglejte. Poskusite povezati in </w:t>
      </w:r>
      <w:r w:rsidR="00520531">
        <w:rPr>
          <w:rFonts w:ascii="Arial" w:hAnsi="Arial" w:cs="Arial"/>
        </w:rPr>
        <w:t>ugotoviti</w:t>
      </w:r>
      <w:r w:rsidR="007202CA" w:rsidRPr="00520531">
        <w:rPr>
          <w:rFonts w:ascii="Arial" w:hAnsi="Arial" w:cs="Arial"/>
        </w:rPr>
        <w:t xml:space="preserve">, na kakšen način sta </w:t>
      </w:r>
      <w:r w:rsidR="00520531">
        <w:rPr>
          <w:rFonts w:ascii="Arial" w:hAnsi="Arial" w:cs="Arial"/>
        </w:rPr>
        <w:t xml:space="preserve">povezana </w:t>
      </w:r>
      <w:r w:rsidR="007202CA" w:rsidRPr="00520531">
        <w:rPr>
          <w:rFonts w:ascii="Arial" w:hAnsi="Arial" w:cs="Arial"/>
        </w:rPr>
        <w:t xml:space="preserve">neenakomerna porazdelitev </w:t>
      </w:r>
      <w:r w:rsidR="00520531">
        <w:rPr>
          <w:rFonts w:ascii="Arial" w:hAnsi="Arial" w:cs="Arial"/>
        </w:rPr>
        <w:t>bogastva</w:t>
      </w:r>
      <w:r w:rsidR="007202CA" w:rsidRPr="00520531">
        <w:rPr>
          <w:rFonts w:ascii="Arial" w:hAnsi="Arial" w:cs="Arial"/>
        </w:rPr>
        <w:t xml:space="preserve"> </w:t>
      </w:r>
      <w:r w:rsidR="00520531">
        <w:rPr>
          <w:rFonts w:ascii="Arial" w:hAnsi="Arial" w:cs="Arial"/>
        </w:rPr>
        <w:t>ter vsaka od tem, ki ste jo bolj natančno pregledali.</w:t>
      </w:r>
      <w:r w:rsidR="007202CA" w:rsidRPr="00520531">
        <w:rPr>
          <w:rFonts w:ascii="Arial" w:hAnsi="Arial" w:cs="Arial"/>
        </w:rPr>
        <w:t xml:space="preserve"> </w:t>
      </w:r>
    </w:p>
    <w:p w:rsidR="00520531" w:rsidRPr="00520531" w:rsidRDefault="00520531" w:rsidP="0052053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0531">
        <w:rPr>
          <w:rFonts w:ascii="Arial" w:hAnsi="Arial" w:cs="Arial"/>
        </w:rPr>
        <w:t xml:space="preserve">Razmislite! </w:t>
      </w:r>
      <w:r w:rsidR="007202CA" w:rsidRPr="00520531">
        <w:rPr>
          <w:rFonts w:ascii="Arial" w:hAnsi="Arial" w:cs="Arial"/>
        </w:rPr>
        <w:t xml:space="preserve">Nekatere povezave so zelo očitne, </w:t>
      </w:r>
      <w:r w:rsidR="00C4139D">
        <w:rPr>
          <w:rFonts w:ascii="Arial" w:hAnsi="Arial" w:cs="Arial"/>
        </w:rPr>
        <w:t xml:space="preserve">in </w:t>
      </w:r>
      <w:bookmarkStart w:id="0" w:name="_GoBack"/>
      <w:bookmarkEnd w:id="0"/>
      <w:r w:rsidRPr="00520531">
        <w:rPr>
          <w:rFonts w:ascii="Arial" w:hAnsi="Arial" w:cs="Arial"/>
        </w:rPr>
        <w:t xml:space="preserve">so v prispevkih tudi zapisane. O nekaterih je treba </w:t>
      </w:r>
      <w:r w:rsidR="007202CA" w:rsidRPr="00520531">
        <w:rPr>
          <w:rFonts w:ascii="Arial" w:hAnsi="Arial" w:cs="Arial"/>
        </w:rPr>
        <w:t xml:space="preserve">malo </w:t>
      </w:r>
      <w:r w:rsidRPr="00520531">
        <w:rPr>
          <w:rFonts w:ascii="Arial" w:hAnsi="Arial" w:cs="Arial"/>
        </w:rPr>
        <w:t xml:space="preserve">bolj </w:t>
      </w:r>
      <w:r w:rsidR="007202CA" w:rsidRPr="00520531">
        <w:rPr>
          <w:rFonts w:ascii="Arial" w:hAnsi="Arial" w:cs="Arial"/>
        </w:rPr>
        <w:t>razmisliti</w:t>
      </w:r>
      <w:r w:rsidRPr="00520531">
        <w:rPr>
          <w:rFonts w:ascii="Arial" w:hAnsi="Arial" w:cs="Arial"/>
        </w:rPr>
        <w:t>, se morda s kom posvetovati</w:t>
      </w:r>
      <w:r w:rsidR="007202CA" w:rsidRPr="00520531">
        <w:rPr>
          <w:rFonts w:ascii="Arial" w:hAnsi="Arial" w:cs="Arial"/>
        </w:rPr>
        <w:t xml:space="preserve">. Lahko pokličete sošolca in se posvetujeta, ter skupno zapišeta utemeljitev. </w:t>
      </w:r>
    </w:p>
    <w:p w:rsidR="007202CA" w:rsidRPr="00520531" w:rsidRDefault="007202CA" w:rsidP="00520531">
      <w:pPr>
        <w:pStyle w:val="Odstavekseznama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520531">
        <w:rPr>
          <w:rFonts w:ascii="Arial" w:hAnsi="Arial" w:cs="Arial"/>
        </w:rPr>
        <w:t xml:space="preserve">Utemeljitev zapišite v zvezek. </w:t>
      </w:r>
    </w:p>
    <w:p w:rsidR="007202CA" w:rsidRDefault="007202CA"/>
    <w:sectPr w:rsidR="007202CA" w:rsidSect="007202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51A35"/>
    <w:multiLevelType w:val="hybridMultilevel"/>
    <w:tmpl w:val="3A3A2F0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DD"/>
    <w:rsid w:val="00484B9B"/>
    <w:rsid w:val="00520531"/>
    <w:rsid w:val="00665F14"/>
    <w:rsid w:val="007202CA"/>
    <w:rsid w:val="00887959"/>
    <w:rsid w:val="008E471E"/>
    <w:rsid w:val="00C4139D"/>
    <w:rsid w:val="00E24A28"/>
    <w:rsid w:val="00F8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A7206"/>
  <w15:chartTrackingRefBased/>
  <w15:docId w15:val="{C99A5BE7-2888-4419-BB81-8D4167D2B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827D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20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Skrbnik</dc:creator>
  <cp:keywords/>
  <dc:description/>
  <cp:lastModifiedBy>Skrbnik</cp:lastModifiedBy>
  <cp:revision>4</cp:revision>
  <dcterms:created xsi:type="dcterms:W3CDTF">2020-05-28T09:42:00Z</dcterms:created>
  <dcterms:modified xsi:type="dcterms:W3CDTF">2020-05-29T05:15:00Z</dcterms:modified>
</cp:coreProperties>
</file>