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00" w:rsidRPr="007378CE" w:rsidRDefault="007378CE">
      <w:pPr>
        <w:rPr>
          <w:rFonts w:ascii="Times New Roman" w:hAnsi="Times New Roman" w:cs="Times New Roman"/>
          <w:b/>
          <w:sz w:val="28"/>
          <w:szCs w:val="28"/>
        </w:rPr>
      </w:pPr>
      <w:r w:rsidRPr="007378CE">
        <w:rPr>
          <w:rFonts w:ascii="Times New Roman" w:hAnsi="Times New Roman" w:cs="Times New Roman"/>
          <w:b/>
          <w:sz w:val="28"/>
          <w:szCs w:val="28"/>
        </w:rPr>
        <w:t>25. 5.</w:t>
      </w:r>
    </w:p>
    <w:p w:rsidR="007378CE" w:rsidRDefault="007378CE">
      <w:pPr>
        <w:rPr>
          <w:rFonts w:ascii="Times New Roman" w:hAnsi="Times New Roman" w:cs="Times New Roman"/>
          <w:b/>
          <w:sz w:val="28"/>
          <w:szCs w:val="28"/>
        </w:rPr>
      </w:pPr>
      <w:r w:rsidRPr="007378CE">
        <w:rPr>
          <w:rFonts w:ascii="Times New Roman" w:hAnsi="Times New Roman" w:cs="Times New Roman"/>
          <w:b/>
          <w:sz w:val="28"/>
          <w:szCs w:val="28"/>
        </w:rPr>
        <w:t>NOVA UČNA URA: PAPEŠKA DRŽAVA</w:t>
      </w:r>
    </w:p>
    <w:p w:rsidR="007378CE" w:rsidRDefault="007378CE">
      <w:pPr>
        <w:rPr>
          <w:rFonts w:ascii="Times New Roman" w:hAnsi="Times New Roman" w:cs="Times New Roman"/>
          <w:b/>
          <w:sz w:val="28"/>
          <w:szCs w:val="28"/>
        </w:rPr>
      </w:pPr>
    </w:p>
    <w:p w:rsidR="007378CE" w:rsidRDefault="007378CE" w:rsidP="007378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Tudi krščanska cerkev je izgubila svoj vpliv v času preseljevanja ljudstev in po propadu rimskega cesarstva. </w:t>
      </w:r>
    </w:p>
    <w:p w:rsidR="007378CE" w:rsidRDefault="007378CE" w:rsidP="007378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Kasneje se je povezala s frankovskimi kralji, ki so podpirali širjenje krščanske vere. </w:t>
      </w:r>
    </w:p>
    <w:p w:rsidR="007378CE" w:rsidRDefault="007378CE" w:rsidP="007378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Povezava papeža s frankovskimi kralji je omogočila tudi krepitev papeža.</w:t>
      </w:r>
    </w:p>
    <w:p w:rsidR="007378CE" w:rsidRDefault="007378CE" w:rsidP="007378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8. stoletju je frankovski kralj PIPIN MALI (oče Karla Velikega) papežu v last podelil ozemlje v osrednji Italiji in tako je nastala PAPEŠKA DRŽAVA.</w:t>
      </w:r>
    </w:p>
    <w:p w:rsidR="007378CE" w:rsidRDefault="007378CE" w:rsidP="007378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 vzhodno in zahodno krščansko cerkvijo je zaradi oddaljenosti prihajalo do vse večjih razlik. Leta 1054 je prišlo do dokončne ločitve cerkva:</w:t>
      </w:r>
    </w:p>
    <w:p w:rsidR="007378CE" w:rsidRDefault="007378CE" w:rsidP="007378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zahodno krščansko cerkev je vodil papež v Rimu</w:t>
      </w:r>
    </w:p>
    <w:p w:rsidR="007378CE" w:rsidRDefault="007378CE" w:rsidP="007378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vzhodna krščanska cerkev pa je imela več poglavarjev – PATRIARHOV in tako je še danes. Ta cerkev se danes imenuje PRAVOSLAVNA.</w:t>
      </w:r>
    </w:p>
    <w:p w:rsidR="0005500C" w:rsidRDefault="0005500C" w:rsidP="007378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00C" w:rsidRDefault="0005500C" w:rsidP="007378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Preberi si odlomek v učbeniku na str. 92 zgoraj in odgovori na vprašanje:</w:t>
      </w:r>
    </w:p>
    <w:p w:rsidR="0005500C" w:rsidRPr="007378CE" w:rsidRDefault="0005500C" w:rsidP="007378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Kakšen je bil Karel Veliki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?</w:t>
      </w:r>
    </w:p>
    <w:p w:rsidR="007378CE" w:rsidRPr="007378CE" w:rsidRDefault="007378CE" w:rsidP="007378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8CE" w:rsidRPr="007378CE" w:rsidRDefault="007378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378CE" w:rsidRPr="00737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CE"/>
    <w:rsid w:val="0005500C"/>
    <w:rsid w:val="007378CE"/>
    <w:rsid w:val="00E8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2020-05-22T06:41:00Z</dcterms:created>
  <dcterms:modified xsi:type="dcterms:W3CDTF">2020-05-22T06:53:00Z</dcterms:modified>
</cp:coreProperties>
</file>