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81" w:rsidRDefault="003753F2">
      <w:pPr>
        <w:rPr>
          <w:rFonts w:ascii="Times New Roman" w:hAnsi="Times New Roman" w:cs="Times New Roman"/>
          <w:b/>
          <w:sz w:val="28"/>
          <w:szCs w:val="28"/>
        </w:rPr>
      </w:pPr>
      <w:r w:rsidRPr="003753F2">
        <w:rPr>
          <w:rFonts w:ascii="Times New Roman" w:hAnsi="Times New Roman" w:cs="Times New Roman"/>
          <w:b/>
          <w:sz w:val="28"/>
          <w:szCs w:val="28"/>
        </w:rPr>
        <w:t xml:space="preserve">20. 5. </w:t>
      </w:r>
    </w:p>
    <w:p w:rsidR="003753F2" w:rsidRDefault="003753F2">
      <w:pPr>
        <w:rPr>
          <w:rFonts w:ascii="Times New Roman" w:hAnsi="Times New Roman" w:cs="Times New Roman"/>
          <w:b/>
          <w:sz w:val="28"/>
          <w:szCs w:val="28"/>
        </w:rPr>
      </w:pPr>
      <w:r>
        <w:rPr>
          <w:rFonts w:ascii="Times New Roman" w:hAnsi="Times New Roman" w:cs="Times New Roman"/>
          <w:b/>
          <w:sz w:val="28"/>
          <w:szCs w:val="28"/>
        </w:rPr>
        <w:t xml:space="preserve">NOVA UČNA SNOV: </w:t>
      </w:r>
    </w:p>
    <w:p w:rsidR="003753F2" w:rsidRDefault="003753F2" w:rsidP="00F6672D">
      <w:pPr>
        <w:jc w:val="both"/>
        <w:rPr>
          <w:rFonts w:ascii="Times New Roman" w:hAnsi="Times New Roman" w:cs="Times New Roman"/>
          <w:b/>
          <w:sz w:val="28"/>
          <w:szCs w:val="28"/>
        </w:rPr>
      </w:pPr>
      <w:r w:rsidRPr="003753F2">
        <w:rPr>
          <w:rFonts w:ascii="Times New Roman" w:hAnsi="Times New Roman" w:cs="Times New Roman"/>
          <w:sz w:val="28"/>
          <w:szCs w:val="28"/>
        </w:rPr>
        <w:t>V zvezek napišeš nov velik naslov z rdečim</w:t>
      </w:r>
      <w:r>
        <w:rPr>
          <w:rFonts w:ascii="Times New Roman" w:hAnsi="Times New Roman" w:cs="Times New Roman"/>
          <w:b/>
          <w:sz w:val="28"/>
          <w:szCs w:val="28"/>
        </w:rPr>
        <w:t xml:space="preserve"> SREDNJI VEK</w:t>
      </w:r>
    </w:p>
    <w:p w:rsidR="003753F2" w:rsidRDefault="003753F2" w:rsidP="00F6672D">
      <w:pPr>
        <w:jc w:val="both"/>
        <w:rPr>
          <w:rFonts w:ascii="Times New Roman" w:hAnsi="Times New Roman" w:cs="Times New Roman"/>
          <w:sz w:val="28"/>
          <w:szCs w:val="28"/>
        </w:rPr>
      </w:pPr>
      <w:r w:rsidRPr="003753F2">
        <w:rPr>
          <w:rFonts w:ascii="Times New Roman" w:hAnsi="Times New Roman" w:cs="Times New Roman"/>
          <w:sz w:val="28"/>
          <w:szCs w:val="28"/>
        </w:rPr>
        <w:t>Evropa je s preseljevanjem ljudstev</w:t>
      </w:r>
      <w:r>
        <w:rPr>
          <w:rFonts w:ascii="Times New Roman" w:hAnsi="Times New Roman" w:cs="Times New Roman"/>
          <w:sz w:val="28"/>
          <w:szCs w:val="28"/>
        </w:rPr>
        <w:t xml:space="preserve"> doživela velike spremembe. Z njim se konča obdobje antike in se začne novo obdobje, ki mu pravimo </w:t>
      </w:r>
      <w:r w:rsidRPr="00F6672D">
        <w:rPr>
          <w:rFonts w:ascii="Times New Roman" w:hAnsi="Times New Roman" w:cs="Times New Roman"/>
          <w:b/>
          <w:sz w:val="28"/>
          <w:szCs w:val="28"/>
        </w:rPr>
        <w:t>SREDNJI VEK.</w:t>
      </w:r>
      <w:r>
        <w:rPr>
          <w:rFonts w:ascii="Times New Roman" w:hAnsi="Times New Roman" w:cs="Times New Roman"/>
          <w:sz w:val="28"/>
          <w:szCs w:val="28"/>
        </w:rPr>
        <w:t xml:space="preserve"> </w:t>
      </w:r>
    </w:p>
    <w:p w:rsidR="003753F2" w:rsidRDefault="006F3F0A" w:rsidP="00F6672D">
      <w:pPr>
        <w:jc w:val="both"/>
        <w:rPr>
          <w:rFonts w:ascii="Times New Roman" w:hAnsi="Times New Roman" w:cs="Times New Roman"/>
          <w:sz w:val="28"/>
          <w:szCs w:val="28"/>
        </w:rPr>
      </w:pPr>
      <w:r>
        <w:rPr>
          <w:rFonts w:ascii="Times New Roman" w:hAnsi="Times New Roman" w:cs="Times New Roman"/>
          <w:sz w:val="28"/>
          <w:szCs w:val="28"/>
        </w:rPr>
        <w:t>Delimo g</w:t>
      </w:r>
      <w:r w:rsidR="003753F2">
        <w:rPr>
          <w:rFonts w:ascii="Times New Roman" w:hAnsi="Times New Roman" w:cs="Times New Roman"/>
          <w:sz w:val="28"/>
          <w:szCs w:val="28"/>
        </w:rPr>
        <w:t xml:space="preserve">a na: </w:t>
      </w:r>
    </w:p>
    <w:p w:rsidR="003753F2" w:rsidRDefault="003753F2" w:rsidP="00F6672D">
      <w:pPr>
        <w:jc w:val="both"/>
        <w:rPr>
          <w:rFonts w:ascii="Times New Roman" w:hAnsi="Times New Roman" w:cs="Times New Roman"/>
          <w:sz w:val="28"/>
          <w:szCs w:val="28"/>
        </w:rPr>
      </w:pPr>
      <w:r>
        <w:rPr>
          <w:rFonts w:ascii="Times New Roman" w:hAnsi="Times New Roman" w:cs="Times New Roman"/>
          <w:sz w:val="28"/>
          <w:szCs w:val="28"/>
        </w:rPr>
        <w:t>1. ZGODNJI SRED</w:t>
      </w:r>
      <w:r w:rsidR="006F3F0A">
        <w:rPr>
          <w:rFonts w:ascii="Times New Roman" w:hAnsi="Times New Roman" w:cs="Times New Roman"/>
          <w:sz w:val="28"/>
          <w:szCs w:val="28"/>
        </w:rPr>
        <w:t xml:space="preserve">NJI VEK (5. - </w:t>
      </w:r>
      <w:r>
        <w:rPr>
          <w:rFonts w:ascii="Times New Roman" w:hAnsi="Times New Roman" w:cs="Times New Roman"/>
          <w:sz w:val="28"/>
          <w:szCs w:val="28"/>
        </w:rPr>
        <w:t xml:space="preserve">9. </w:t>
      </w:r>
      <w:r w:rsidR="006F3F0A">
        <w:rPr>
          <w:rFonts w:ascii="Times New Roman" w:hAnsi="Times New Roman" w:cs="Times New Roman"/>
          <w:sz w:val="28"/>
          <w:szCs w:val="28"/>
        </w:rPr>
        <w:t>s</w:t>
      </w:r>
      <w:r>
        <w:rPr>
          <w:rFonts w:ascii="Times New Roman" w:hAnsi="Times New Roman" w:cs="Times New Roman"/>
          <w:sz w:val="28"/>
          <w:szCs w:val="28"/>
        </w:rPr>
        <w:t>toletje)</w:t>
      </w:r>
    </w:p>
    <w:p w:rsidR="003753F2" w:rsidRDefault="003753F2" w:rsidP="00F6672D">
      <w:pPr>
        <w:jc w:val="both"/>
        <w:rPr>
          <w:rFonts w:ascii="Times New Roman" w:hAnsi="Times New Roman" w:cs="Times New Roman"/>
          <w:sz w:val="28"/>
          <w:szCs w:val="28"/>
        </w:rPr>
      </w:pPr>
      <w:r>
        <w:rPr>
          <w:rFonts w:ascii="Times New Roman" w:hAnsi="Times New Roman" w:cs="Times New Roman"/>
          <w:sz w:val="28"/>
          <w:szCs w:val="28"/>
        </w:rPr>
        <w:t xml:space="preserve">2. VISOKI SREDNJI VEK (10. </w:t>
      </w:r>
      <w:r w:rsidR="006F3F0A">
        <w:rPr>
          <w:rFonts w:ascii="Times New Roman" w:hAnsi="Times New Roman" w:cs="Times New Roman"/>
          <w:sz w:val="28"/>
          <w:szCs w:val="28"/>
        </w:rPr>
        <w:t xml:space="preserve">- 13. </w:t>
      </w:r>
      <w:r>
        <w:rPr>
          <w:rFonts w:ascii="Times New Roman" w:hAnsi="Times New Roman" w:cs="Times New Roman"/>
          <w:sz w:val="28"/>
          <w:szCs w:val="28"/>
        </w:rPr>
        <w:t>stoletje)</w:t>
      </w:r>
    </w:p>
    <w:p w:rsidR="006F3F0A" w:rsidRDefault="006F3F0A" w:rsidP="00F6672D">
      <w:pPr>
        <w:jc w:val="both"/>
        <w:rPr>
          <w:rFonts w:ascii="Times New Roman" w:hAnsi="Times New Roman" w:cs="Times New Roman"/>
          <w:sz w:val="28"/>
          <w:szCs w:val="28"/>
        </w:rPr>
      </w:pPr>
      <w:r>
        <w:rPr>
          <w:rFonts w:ascii="Times New Roman" w:hAnsi="Times New Roman" w:cs="Times New Roman"/>
          <w:sz w:val="28"/>
          <w:szCs w:val="28"/>
        </w:rPr>
        <w:t>3. POZNI SREDNJI VEK (14. – 15. stoletje</w:t>
      </w:r>
      <w:r w:rsidR="00F6672D">
        <w:rPr>
          <w:rFonts w:ascii="Times New Roman" w:hAnsi="Times New Roman" w:cs="Times New Roman"/>
          <w:sz w:val="28"/>
          <w:szCs w:val="28"/>
        </w:rPr>
        <w:t>)</w:t>
      </w:r>
    </w:p>
    <w:p w:rsidR="00F6672D" w:rsidRDefault="00F6672D" w:rsidP="00F6672D">
      <w:pPr>
        <w:jc w:val="both"/>
        <w:rPr>
          <w:rFonts w:ascii="Times New Roman" w:hAnsi="Times New Roman" w:cs="Times New Roman"/>
          <w:sz w:val="28"/>
          <w:szCs w:val="28"/>
        </w:rPr>
      </w:pPr>
    </w:p>
    <w:p w:rsidR="006F3F0A" w:rsidRPr="00F6672D" w:rsidRDefault="006F3F0A" w:rsidP="00F6672D">
      <w:pPr>
        <w:jc w:val="both"/>
        <w:rPr>
          <w:rFonts w:ascii="Times New Roman" w:hAnsi="Times New Roman" w:cs="Times New Roman"/>
          <w:b/>
          <w:sz w:val="28"/>
          <w:szCs w:val="28"/>
        </w:rPr>
      </w:pPr>
      <w:r w:rsidRPr="00F6672D">
        <w:rPr>
          <w:rFonts w:ascii="Times New Roman" w:hAnsi="Times New Roman" w:cs="Times New Roman"/>
          <w:b/>
          <w:sz w:val="28"/>
          <w:szCs w:val="28"/>
        </w:rPr>
        <w:t>KAROLINŠKA DRŽAVA</w:t>
      </w:r>
    </w:p>
    <w:p w:rsidR="00F6672D" w:rsidRDefault="006F3F0A" w:rsidP="00F6672D">
      <w:pPr>
        <w:jc w:val="both"/>
        <w:rPr>
          <w:rFonts w:ascii="Times New Roman" w:hAnsi="Times New Roman" w:cs="Times New Roman"/>
          <w:sz w:val="28"/>
          <w:szCs w:val="28"/>
        </w:rPr>
      </w:pPr>
      <w:r>
        <w:rPr>
          <w:rFonts w:ascii="Times New Roman" w:hAnsi="Times New Roman" w:cs="Times New Roman"/>
          <w:sz w:val="28"/>
          <w:szCs w:val="28"/>
        </w:rPr>
        <w:t xml:space="preserve">Med številnimi plemeni, ki so poselila Zahodnorimsko cesarstvo, so bili </w:t>
      </w:r>
      <w:r w:rsidRPr="00F6672D">
        <w:rPr>
          <w:rFonts w:ascii="Times New Roman" w:hAnsi="Times New Roman" w:cs="Times New Roman"/>
          <w:b/>
          <w:sz w:val="28"/>
          <w:szCs w:val="28"/>
        </w:rPr>
        <w:t>FRANKI</w:t>
      </w:r>
      <w:r>
        <w:rPr>
          <w:rFonts w:ascii="Times New Roman" w:hAnsi="Times New Roman" w:cs="Times New Roman"/>
          <w:sz w:val="28"/>
          <w:szCs w:val="28"/>
        </w:rPr>
        <w:t xml:space="preserve">, ki so ustanovili Frankovsko državo. Konec 5. </w:t>
      </w:r>
      <w:r w:rsidR="00F6672D">
        <w:rPr>
          <w:rFonts w:ascii="Times New Roman" w:hAnsi="Times New Roman" w:cs="Times New Roman"/>
          <w:sz w:val="28"/>
          <w:szCs w:val="28"/>
        </w:rPr>
        <w:t>s</w:t>
      </w:r>
      <w:r>
        <w:rPr>
          <w:rFonts w:ascii="Times New Roman" w:hAnsi="Times New Roman" w:cs="Times New Roman"/>
          <w:sz w:val="28"/>
          <w:szCs w:val="28"/>
        </w:rPr>
        <w:t xml:space="preserve">toletja je frankovski kralj </w:t>
      </w:r>
      <w:r w:rsidRPr="00F6672D">
        <w:rPr>
          <w:rFonts w:ascii="Times New Roman" w:hAnsi="Times New Roman" w:cs="Times New Roman"/>
          <w:b/>
          <w:sz w:val="28"/>
          <w:szCs w:val="28"/>
        </w:rPr>
        <w:t>KLODVIK</w:t>
      </w:r>
      <w:r>
        <w:rPr>
          <w:rFonts w:ascii="Times New Roman" w:hAnsi="Times New Roman" w:cs="Times New Roman"/>
          <w:sz w:val="28"/>
          <w:szCs w:val="28"/>
        </w:rPr>
        <w:t xml:space="preserve"> sprejel krščanstvo in združil germanska plemena, ki so živela v današnji Franciji v enotno državo. </w:t>
      </w:r>
    </w:p>
    <w:p w:rsidR="006F3F0A" w:rsidRDefault="006F3F0A" w:rsidP="00F6672D">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Od 8. </w:t>
      </w:r>
      <w:r w:rsidR="00F6672D">
        <w:rPr>
          <w:rFonts w:ascii="Times New Roman" w:hAnsi="Times New Roman" w:cs="Times New Roman"/>
          <w:sz w:val="28"/>
          <w:szCs w:val="28"/>
        </w:rPr>
        <w:t>s</w:t>
      </w:r>
      <w:r>
        <w:rPr>
          <w:rFonts w:ascii="Times New Roman" w:hAnsi="Times New Roman" w:cs="Times New Roman"/>
          <w:sz w:val="28"/>
          <w:szCs w:val="28"/>
        </w:rPr>
        <w:t xml:space="preserve">toletja dalje se Frankovska država imenuje </w:t>
      </w:r>
      <w:r w:rsidRPr="00F6672D">
        <w:rPr>
          <w:rFonts w:ascii="Times New Roman" w:hAnsi="Times New Roman" w:cs="Times New Roman"/>
          <w:b/>
          <w:sz w:val="28"/>
          <w:szCs w:val="28"/>
        </w:rPr>
        <w:t>KAROLINŠKA</w:t>
      </w:r>
      <w:r>
        <w:rPr>
          <w:rFonts w:ascii="Times New Roman" w:hAnsi="Times New Roman" w:cs="Times New Roman"/>
          <w:sz w:val="28"/>
          <w:szCs w:val="28"/>
        </w:rPr>
        <w:t xml:space="preserve">. Frankovski kralj </w:t>
      </w:r>
      <w:r w:rsidRPr="00F6672D">
        <w:rPr>
          <w:rFonts w:ascii="Times New Roman" w:hAnsi="Times New Roman" w:cs="Times New Roman"/>
          <w:b/>
          <w:sz w:val="28"/>
          <w:szCs w:val="28"/>
        </w:rPr>
        <w:t>KAREL VELIKI</w:t>
      </w:r>
      <w:r>
        <w:rPr>
          <w:rFonts w:ascii="Times New Roman" w:hAnsi="Times New Roman" w:cs="Times New Roman"/>
          <w:sz w:val="28"/>
          <w:szCs w:val="28"/>
        </w:rPr>
        <w:t>, je postal najpomembnejši kralj v zahodni Evropi. Ustvaril je državo, ki je segala od:</w:t>
      </w:r>
    </w:p>
    <w:p w:rsidR="006F3F0A" w:rsidRDefault="006F3F0A" w:rsidP="00F6672D">
      <w:pPr>
        <w:jc w:val="both"/>
        <w:rPr>
          <w:rFonts w:ascii="Times New Roman" w:hAnsi="Times New Roman" w:cs="Times New Roman"/>
          <w:sz w:val="28"/>
          <w:szCs w:val="28"/>
        </w:rPr>
      </w:pPr>
      <w:r>
        <w:rPr>
          <w:rFonts w:ascii="Times New Roman" w:hAnsi="Times New Roman" w:cs="Times New Roman"/>
          <w:sz w:val="28"/>
          <w:szCs w:val="28"/>
        </w:rPr>
        <w:t xml:space="preserve">Španije na jugozahodu, do Apeninskega polotoka na jugu, Danske na severu in Panonske nižine na jugovzhodu. </w:t>
      </w:r>
    </w:p>
    <w:p w:rsidR="006F3F0A" w:rsidRDefault="006F3F0A" w:rsidP="00F6672D">
      <w:pPr>
        <w:jc w:val="both"/>
        <w:rPr>
          <w:rFonts w:ascii="Times New Roman" w:hAnsi="Times New Roman" w:cs="Times New Roman"/>
          <w:sz w:val="28"/>
          <w:szCs w:val="28"/>
        </w:rPr>
      </w:pPr>
      <w:r>
        <w:rPr>
          <w:rFonts w:ascii="Times New Roman" w:hAnsi="Times New Roman" w:cs="Times New Roman"/>
          <w:sz w:val="28"/>
          <w:szCs w:val="28"/>
        </w:rPr>
        <w:t>Leta 800 je Karel Veliki odpotoval v Rim, da bi papeža zaščitil pred Langobardi</w:t>
      </w:r>
      <w:r w:rsidR="00F6672D">
        <w:rPr>
          <w:rFonts w:ascii="Times New Roman" w:hAnsi="Times New Roman" w:cs="Times New Roman"/>
          <w:sz w:val="28"/>
          <w:szCs w:val="28"/>
        </w:rPr>
        <w:t xml:space="preserve">. V zahvalo, ga je papež dal okronati za </w:t>
      </w:r>
      <w:r w:rsidR="00F6672D" w:rsidRPr="00F6672D">
        <w:rPr>
          <w:rFonts w:ascii="Times New Roman" w:hAnsi="Times New Roman" w:cs="Times New Roman"/>
          <w:b/>
          <w:sz w:val="28"/>
          <w:szCs w:val="28"/>
        </w:rPr>
        <w:t>RIMSKEGA CESARJA</w:t>
      </w:r>
      <w:r w:rsidR="00F6672D">
        <w:rPr>
          <w:rFonts w:ascii="Times New Roman" w:hAnsi="Times New Roman" w:cs="Times New Roman"/>
          <w:sz w:val="28"/>
          <w:szCs w:val="28"/>
        </w:rPr>
        <w:t>.</w:t>
      </w:r>
    </w:p>
    <w:p w:rsidR="00F6672D" w:rsidRDefault="00F6672D" w:rsidP="00F6672D">
      <w:pPr>
        <w:jc w:val="both"/>
        <w:rPr>
          <w:rFonts w:ascii="Times New Roman" w:hAnsi="Times New Roman" w:cs="Times New Roman"/>
          <w:sz w:val="28"/>
          <w:szCs w:val="28"/>
        </w:rPr>
      </w:pPr>
      <w:r>
        <w:rPr>
          <w:rFonts w:ascii="Times New Roman" w:hAnsi="Times New Roman" w:cs="Times New Roman"/>
          <w:sz w:val="28"/>
          <w:szCs w:val="28"/>
        </w:rPr>
        <w:t>Karel Veliki je svoje kraljestvo razdelil na manjše dele (marke), ki so jih upravljali njegovi zastopniki. Po njegovi smrti, se je njegova država razdelila med tri njegove sinove. Zahodnofrankovsko kraljestvo (Francija), Vzhodnofrankovsko kraljestvo (Nemčija) in Srednjefrankovsko kraljestvo (Italija). Frankovski vladarji so tako izgubili svojo moč.</w:t>
      </w:r>
    </w:p>
    <w:p w:rsidR="006F3F0A" w:rsidRPr="003753F2" w:rsidRDefault="006F3F0A" w:rsidP="00F6672D">
      <w:pPr>
        <w:jc w:val="both"/>
        <w:rPr>
          <w:rFonts w:ascii="Times New Roman" w:hAnsi="Times New Roman" w:cs="Times New Roman"/>
          <w:sz w:val="28"/>
          <w:szCs w:val="28"/>
        </w:rPr>
      </w:pPr>
    </w:p>
    <w:sectPr w:rsidR="006F3F0A" w:rsidRPr="00375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F2"/>
    <w:rsid w:val="003753F2"/>
    <w:rsid w:val="006F3F0A"/>
    <w:rsid w:val="00B02281"/>
    <w:rsid w:val="00F667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Dunja</dc:creator>
  <cp:lastModifiedBy>Dunja</cp:lastModifiedBy>
  <cp:revision>1</cp:revision>
  <dcterms:created xsi:type="dcterms:W3CDTF">2020-05-20T04:24:00Z</dcterms:created>
  <dcterms:modified xsi:type="dcterms:W3CDTF">2020-05-20T04:52:00Z</dcterms:modified>
</cp:coreProperties>
</file>