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F1" w:rsidRPr="00F87250" w:rsidRDefault="00F87250">
      <w:pPr>
        <w:rPr>
          <w:rFonts w:ascii="Times New Roman" w:hAnsi="Times New Roman" w:cs="Times New Roman"/>
          <w:b/>
          <w:sz w:val="28"/>
          <w:szCs w:val="28"/>
        </w:rPr>
      </w:pPr>
      <w:r w:rsidRPr="00F87250">
        <w:rPr>
          <w:rFonts w:ascii="Times New Roman" w:hAnsi="Times New Roman" w:cs="Times New Roman"/>
          <w:b/>
          <w:sz w:val="28"/>
          <w:szCs w:val="28"/>
        </w:rPr>
        <w:t>18. 5.</w:t>
      </w:r>
    </w:p>
    <w:p w:rsidR="00F87250" w:rsidRDefault="00F87250">
      <w:pPr>
        <w:rPr>
          <w:rFonts w:ascii="Times New Roman" w:hAnsi="Times New Roman" w:cs="Times New Roman"/>
          <w:b/>
          <w:sz w:val="28"/>
          <w:szCs w:val="28"/>
        </w:rPr>
      </w:pPr>
      <w:r w:rsidRPr="00F87250">
        <w:rPr>
          <w:rFonts w:ascii="Times New Roman" w:hAnsi="Times New Roman" w:cs="Times New Roman"/>
          <w:b/>
          <w:sz w:val="28"/>
          <w:szCs w:val="28"/>
        </w:rPr>
        <w:t>NOVA UČNA SNOV: OBRAČUN Z VOJNIMI ZLOČINCI</w:t>
      </w:r>
    </w:p>
    <w:p w:rsidR="001D0693" w:rsidRDefault="001D0693" w:rsidP="001D06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250" w:rsidRDefault="00F87250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Druga svetovna vojna je bila vojna z največ žrtvami v zgodovini. Terjala naj bi okrog 50 milijonov smrtnih žrtev. </w:t>
      </w:r>
    </w:p>
    <w:p w:rsidR="00F87250" w:rsidRDefault="00F87250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Obupani Evropejci so krivdo za vojno pripisovali svojim voditeljem. Nekatere vlade v izgnanstvu so se vrnile nazaj v domovino, v Italiji, Franciji in Jugoslaviji so med osvobodilnim bojem postale močnejše komunistične stranke. </w:t>
      </w:r>
    </w:p>
    <w:p w:rsidR="00F87250" w:rsidRDefault="00F87250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Mnogi voditelji odporniških gibanj so postali novi voditelji osvobojenih držav, na primer Tito v Jugoslaviji in Charles de Gaulle v Franciji.</w:t>
      </w:r>
    </w:p>
    <w:p w:rsidR="00F87250" w:rsidRDefault="00F87250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sodelavci okupatorjev so po državah različno obračunavali. V nekaterih zahodnoevropskih državah so zavezniki ustanovili </w:t>
      </w:r>
      <w:r w:rsidRPr="001D0693">
        <w:rPr>
          <w:rFonts w:ascii="Times New Roman" w:hAnsi="Times New Roman" w:cs="Times New Roman"/>
          <w:b/>
          <w:sz w:val="28"/>
          <w:szCs w:val="28"/>
        </w:rPr>
        <w:t>VOJAŠKA SODIŠČA</w:t>
      </w:r>
      <w:r>
        <w:rPr>
          <w:rFonts w:ascii="Times New Roman" w:hAnsi="Times New Roman" w:cs="Times New Roman"/>
          <w:sz w:val="28"/>
          <w:szCs w:val="28"/>
        </w:rPr>
        <w:t>, ki naj bi sodila nacistom in njihovim domačim sodelavcem.V vzhodoevropskih državah pa so z njimi obračunali na hitro, brez sodnih procesov.</w:t>
      </w:r>
    </w:p>
    <w:p w:rsidR="00F87250" w:rsidRPr="00F87250" w:rsidRDefault="00F87250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 w:rsidRPr="001D0693">
        <w:rPr>
          <w:rFonts w:ascii="Times New Roman" w:hAnsi="Times New Roman" w:cs="Times New Roman"/>
          <w:b/>
          <w:sz w:val="28"/>
          <w:szCs w:val="28"/>
        </w:rPr>
        <w:t xml:space="preserve">Največji vojni proces je potekal v </w:t>
      </w:r>
      <w:r w:rsidRPr="001D0693">
        <w:rPr>
          <w:rFonts w:ascii="Times New Roman" w:hAnsi="Times New Roman" w:cs="Times New Roman"/>
          <w:b/>
          <w:sz w:val="28"/>
          <w:szCs w:val="28"/>
        </w:rPr>
        <w:t>Nürnberg</w:t>
      </w:r>
      <w:r w:rsidRPr="001D0693">
        <w:rPr>
          <w:rFonts w:ascii="Times New Roman" w:hAnsi="Times New Roman" w:cs="Times New Roman"/>
          <w:b/>
          <w:sz w:val="28"/>
          <w:szCs w:val="28"/>
        </w:rPr>
        <w:t>u, v Nemčiji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0693">
        <w:rPr>
          <w:rFonts w:ascii="Times New Roman" w:hAnsi="Times New Roman" w:cs="Times New Roman"/>
          <w:sz w:val="28"/>
          <w:szCs w:val="28"/>
        </w:rPr>
        <w:t>Zaradi vojnih zločinov so obsodili 22 nacistov, od tega 12 na smrt. Pred sodišče niso stopili Hitler, Goebbels in Himmler, ker so storili samomor.</w:t>
      </w:r>
    </w:p>
    <w:p w:rsidR="00F87250" w:rsidRDefault="001D0693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Tudi na Japonskem so obsodili na smrt 7 vodilnih osebnosti.</w:t>
      </w:r>
    </w:p>
    <w:p w:rsidR="001D0693" w:rsidRDefault="001D0693" w:rsidP="001D06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693" w:rsidRDefault="001D0693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Aprila 1948 so ZDA, Velika Britanija, Sovjetska Zveza in 48 drugih držav podpisale listino o ustanovitvi </w:t>
      </w:r>
      <w:r w:rsidRPr="001D0693">
        <w:rPr>
          <w:rFonts w:ascii="Times New Roman" w:hAnsi="Times New Roman" w:cs="Times New Roman"/>
          <w:b/>
          <w:sz w:val="28"/>
          <w:szCs w:val="28"/>
        </w:rPr>
        <w:t>ORGANIZACIJE ZDRUŽENIH NARODOV</w:t>
      </w:r>
      <w:r>
        <w:rPr>
          <w:rFonts w:ascii="Times New Roman" w:hAnsi="Times New Roman" w:cs="Times New Roman"/>
          <w:sz w:val="28"/>
          <w:szCs w:val="28"/>
        </w:rPr>
        <w:t>. Njen sedež je v New Yorku. Naloga OZN je varovati mir v svetu in razvijati prijateljske odnose med narodi.</w:t>
      </w:r>
    </w:p>
    <w:p w:rsidR="001D0693" w:rsidRDefault="001D0693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 sestavljajo različ organizacije, programi in posebne agencije:</w:t>
      </w:r>
    </w:p>
    <w:p w:rsidR="001D0693" w:rsidRDefault="001D0693" w:rsidP="001D0693">
      <w:pPr>
        <w:jc w:val="both"/>
        <w:rPr>
          <w:rFonts w:ascii="Times New Roman" w:hAnsi="Times New Roman" w:cs="Times New Roman"/>
          <w:sz w:val="28"/>
          <w:szCs w:val="28"/>
        </w:rPr>
      </w:pPr>
      <w:r w:rsidRPr="00696E3C">
        <w:rPr>
          <w:rFonts w:ascii="Times New Roman" w:hAnsi="Times New Roman" w:cs="Times New Roman"/>
          <w:b/>
          <w:sz w:val="28"/>
          <w:szCs w:val="28"/>
        </w:rPr>
        <w:t>UNESCO</w:t>
      </w:r>
      <w:r>
        <w:rPr>
          <w:rFonts w:ascii="Times New Roman" w:hAnsi="Times New Roman" w:cs="Times New Roman"/>
          <w:sz w:val="28"/>
          <w:szCs w:val="28"/>
        </w:rPr>
        <w:t xml:space="preserve"> (skrb za kulturno dediščino), </w:t>
      </w:r>
      <w:r w:rsidRPr="00696E3C">
        <w:rPr>
          <w:rFonts w:ascii="Times New Roman" w:hAnsi="Times New Roman" w:cs="Times New Roman"/>
          <w:b/>
          <w:sz w:val="28"/>
          <w:szCs w:val="28"/>
        </w:rPr>
        <w:t xml:space="preserve">UNICEF </w:t>
      </w:r>
      <w:r>
        <w:rPr>
          <w:rFonts w:ascii="Times New Roman" w:hAnsi="Times New Roman" w:cs="Times New Roman"/>
          <w:sz w:val="28"/>
          <w:szCs w:val="28"/>
        </w:rPr>
        <w:t xml:space="preserve">(skrb za otroke, ženske in starejše), </w:t>
      </w:r>
      <w:r w:rsidRPr="00696E3C">
        <w:rPr>
          <w:rFonts w:ascii="Times New Roman" w:hAnsi="Times New Roman" w:cs="Times New Roman"/>
          <w:b/>
          <w:sz w:val="28"/>
          <w:szCs w:val="28"/>
        </w:rPr>
        <w:t>WHO</w:t>
      </w:r>
      <w:r>
        <w:rPr>
          <w:rFonts w:ascii="Times New Roman" w:hAnsi="Times New Roman" w:cs="Times New Roman"/>
          <w:sz w:val="28"/>
          <w:szCs w:val="28"/>
        </w:rPr>
        <w:t xml:space="preserve"> (skrb za svetovno zdravje), </w:t>
      </w:r>
      <w:bookmarkStart w:id="0" w:name="_GoBack"/>
      <w:r w:rsidRPr="00696E3C">
        <w:rPr>
          <w:rFonts w:ascii="Times New Roman" w:hAnsi="Times New Roman" w:cs="Times New Roman"/>
          <w:b/>
          <w:sz w:val="28"/>
          <w:szCs w:val="28"/>
        </w:rPr>
        <w:t>UNHCR (</w:t>
      </w:r>
      <w:bookmarkEnd w:id="0"/>
      <w:r>
        <w:rPr>
          <w:rFonts w:ascii="Times New Roman" w:hAnsi="Times New Roman" w:cs="Times New Roman"/>
          <w:sz w:val="28"/>
          <w:szCs w:val="28"/>
        </w:rPr>
        <w:t>skrb za begunce).</w:t>
      </w:r>
    </w:p>
    <w:p w:rsidR="001D0693" w:rsidRDefault="001D0693" w:rsidP="001D069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OZN ima tudi svoje vojaške mirovne enote, imenovane </w:t>
      </w:r>
      <w:r w:rsidRPr="00696E3C">
        <w:rPr>
          <w:rFonts w:ascii="Times New Roman" w:hAnsi="Times New Roman" w:cs="Times New Roman"/>
          <w:b/>
          <w:sz w:val="28"/>
          <w:szCs w:val="28"/>
        </w:rPr>
        <w:t>MODRE ČELADE</w:t>
      </w:r>
      <w:r>
        <w:rPr>
          <w:rFonts w:ascii="Times New Roman" w:hAnsi="Times New Roman" w:cs="Times New Roman"/>
          <w:sz w:val="28"/>
          <w:szCs w:val="28"/>
        </w:rPr>
        <w:t xml:space="preserve">, ki jih pošilja na konfliktna bmočja, kjer skrbijo za ohranitev miru med sprtimi skupinami v neki državi. </w:t>
      </w:r>
    </w:p>
    <w:sectPr w:rsidR="001D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50"/>
    <w:rsid w:val="001D0693"/>
    <w:rsid w:val="00696E3C"/>
    <w:rsid w:val="00F50EF1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2020-05-18T06:25:00Z</dcterms:created>
  <dcterms:modified xsi:type="dcterms:W3CDTF">2020-05-18T06:46:00Z</dcterms:modified>
</cp:coreProperties>
</file>